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78513E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78513E">
        <w:rPr>
          <w:rFonts w:ascii="Courier New" w:hAnsi="Courier New" w:cs="Courier New"/>
          <w:b/>
          <w:bCs/>
          <w:color w:val="0000FF"/>
        </w:rPr>
        <w:t xml:space="preserve"> 216 din 17 </w:t>
      </w:r>
      <w:proofErr w:type="spellStart"/>
      <w:r w:rsidRPr="0078513E"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 w:rsidRPr="0078513E">
        <w:rPr>
          <w:rFonts w:ascii="Courier New" w:hAnsi="Courier New" w:cs="Courier New"/>
          <w:b/>
          <w:bCs/>
          <w:color w:val="0000FF"/>
        </w:rPr>
        <w:t xml:space="preserve"> 2017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78513E">
        <w:rPr>
          <w:rFonts w:ascii="Courier New" w:hAnsi="Courier New" w:cs="Courier New"/>
          <w:b/>
        </w:rPr>
        <w:t>pentru</w:t>
      </w:r>
      <w:proofErr w:type="spellEnd"/>
      <w:proofErr w:type="gram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completarea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r w:rsidRPr="0078513E">
        <w:rPr>
          <w:rFonts w:ascii="Courier New" w:hAnsi="Courier New" w:cs="Courier New"/>
          <w:b/>
          <w:vanish/>
        </w:rPr>
        <w:t>&lt;LLNK 12010   263 12 2N2  65 37&gt;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articolului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65 din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privind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sistemul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unitar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publice</w:t>
      </w:r>
      <w:proofErr w:type="spellEnd"/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  <w:bCs/>
        </w:rPr>
        <w:t xml:space="preserve">EMITENT:     </w:t>
      </w:r>
      <w:r w:rsidRPr="0078513E">
        <w:rPr>
          <w:rFonts w:ascii="Courier New" w:hAnsi="Courier New" w:cs="Courier New"/>
          <w:b/>
          <w:color w:val="0000FF"/>
        </w:rPr>
        <w:t>PARLAMENTUL ROMÂNIEI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</w:rPr>
      </w:pPr>
      <w:r w:rsidRPr="0078513E">
        <w:rPr>
          <w:rFonts w:ascii="Courier New" w:hAnsi="Courier New" w:cs="Courier New"/>
          <w:b/>
          <w:bCs/>
        </w:rPr>
        <w:t xml:space="preserve">PUBLICAT ÎN: </w:t>
      </w:r>
      <w:r w:rsidRPr="0078513E">
        <w:rPr>
          <w:rFonts w:ascii="Courier New" w:hAnsi="Courier New" w:cs="Courier New"/>
          <w:b/>
          <w:color w:val="0000FF"/>
        </w:rPr>
        <w:t xml:space="preserve">MONITORUL OFICIAL nr. 908 din 20 </w:t>
      </w:r>
      <w:proofErr w:type="spellStart"/>
      <w:r w:rsidRPr="0078513E">
        <w:rPr>
          <w:rFonts w:ascii="Courier New" w:hAnsi="Courier New" w:cs="Courier New"/>
          <w:b/>
          <w:color w:val="0000FF"/>
        </w:rPr>
        <w:t>noiembrie</w:t>
      </w:r>
      <w:proofErr w:type="spellEnd"/>
      <w:r w:rsidRPr="0078513E">
        <w:rPr>
          <w:rFonts w:ascii="Courier New" w:hAnsi="Courier New" w:cs="Courier New"/>
          <w:b/>
          <w:color w:val="0000FF"/>
        </w:rPr>
        <w:t xml:space="preserve"> 2017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78513E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78513E">
        <w:rPr>
          <w:rFonts w:ascii="Courier New" w:hAnsi="Courier New" w:cs="Courier New"/>
          <w:b/>
          <w:bCs/>
        </w:rPr>
        <w:t>intrarii</w:t>
      </w:r>
      <w:proofErr w:type="spellEnd"/>
      <w:r w:rsidRPr="0078513E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78513E">
        <w:rPr>
          <w:rFonts w:ascii="Courier New" w:hAnsi="Courier New" w:cs="Courier New"/>
          <w:b/>
          <w:bCs/>
        </w:rPr>
        <w:t>vigoare</w:t>
      </w:r>
      <w:proofErr w:type="spellEnd"/>
      <w:r w:rsidRPr="0078513E">
        <w:rPr>
          <w:rFonts w:ascii="Courier New" w:hAnsi="Courier New" w:cs="Courier New"/>
          <w:b/>
          <w:bCs/>
        </w:rPr>
        <w:t xml:space="preserve"> :</w:t>
      </w:r>
      <w:proofErr w:type="gramEnd"/>
      <w:r w:rsidRPr="0078513E">
        <w:rPr>
          <w:rFonts w:ascii="Courier New" w:hAnsi="Courier New" w:cs="Courier New"/>
          <w:b/>
          <w:bCs/>
        </w:rPr>
        <w:t xml:space="preserve"> </w:t>
      </w:r>
      <w:r w:rsidRPr="0078513E">
        <w:rPr>
          <w:rFonts w:ascii="Courier New" w:hAnsi="Courier New" w:cs="Courier New"/>
          <w:b/>
          <w:bCs/>
          <w:color w:val="0000FF"/>
        </w:rPr>
        <w:t xml:space="preserve">23 </w:t>
      </w:r>
      <w:proofErr w:type="spellStart"/>
      <w:r w:rsidRPr="0078513E"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 w:rsidRPr="0078513E">
        <w:rPr>
          <w:rFonts w:ascii="Courier New" w:hAnsi="Courier New" w:cs="Courier New"/>
          <w:b/>
          <w:bCs/>
          <w:color w:val="0000FF"/>
        </w:rPr>
        <w:t xml:space="preserve"> 2017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78513E">
        <w:rPr>
          <w:rFonts w:ascii="Courier New" w:hAnsi="Courier New" w:cs="Courier New"/>
          <w:b/>
        </w:rPr>
        <w:t>Parlamentul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României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adoptă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prezenta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lege</w:t>
      </w:r>
      <w:proofErr w:type="spellEnd"/>
      <w:r w:rsidRPr="0078513E">
        <w:rPr>
          <w:rFonts w:ascii="Courier New" w:hAnsi="Courier New" w:cs="Courier New"/>
          <w:b/>
        </w:rPr>
        <w:t>.</w:t>
      </w:r>
      <w:proofErr w:type="gramEnd"/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  <w:color w:val="0000FF"/>
        </w:rPr>
        <w:t xml:space="preserve">    ARTICOL UNIC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La </w:t>
      </w:r>
      <w:r w:rsidRPr="0078513E">
        <w:rPr>
          <w:rFonts w:ascii="Courier New" w:hAnsi="Courier New" w:cs="Courier New"/>
          <w:b/>
          <w:vanish/>
        </w:rPr>
        <w:t>&lt;LLNK 12010   263 12 2N2  65 12&gt;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65</w:t>
      </w:r>
      <w:r w:rsidRPr="0078513E">
        <w:rPr>
          <w:rFonts w:ascii="Courier New" w:hAnsi="Courier New" w:cs="Courier New"/>
          <w:b/>
        </w:rPr>
        <w:t xml:space="preserve"> din </w:t>
      </w:r>
      <w:r w:rsidRPr="0078513E">
        <w:rPr>
          <w:rFonts w:ascii="Courier New" w:hAnsi="Courier New" w:cs="Courier New"/>
          <w:b/>
          <w:vanish/>
        </w:rPr>
        <w:t>&lt;LLNK 12010   263 12 2N1   0 18&gt;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78513E">
        <w:rPr>
          <w:rFonts w:ascii="Courier New" w:hAnsi="Courier New" w:cs="Courier New"/>
          <w:b/>
          <w:color w:val="0000FF"/>
          <w:u w:val="single"/>
        </w:rPr>
        <w:t>263/2010</w:t>
      </w:r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privind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sistemul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unitar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publice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proofErr w:type="spellStart"/>
      <w:r w:rsidRPr="0078513E">
        <w:rPr>
          <w:rFonts w:ascii="Courier New" w:hAnsi="Courier New" w:cs="Courier New"/>
          <w:b/>
        </w:rPr>
        <w:t>publicată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Monitorul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Oficial</w:t>
      </w:r>
      <w:proofErr w:type="spellEnd"/>
      <w:r w:rsidRPr="0078513E">
        <w:rPr>
          <w:rFonts w:ascii="Courier New" w:hAnsi="Courier New" w:cs="Courier New"/>
          <w:b/>
        </w:rPr>
        <w:t xml:space="preserve"> al </w:t>
      </w:r>
      <w:proofErr w:type="spellStart"/>
      <w:r w:rsidRPr="0078513E">
        <w:rPr>
          <w:rFonts w:ascii="Courier New" w:hAnsi="Courier New" w:cs="Courier New"/>
          <w:b/>
        </w:rPr>
        <w:t>României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proofErr w:type="spellStart"/>
      <w:r w:rsidRPr="0078513E">
        <w:rPr>
          <w:rFonts w:ascii="Courier New" w:hAnsi="Courier New" w:cs="Courier New"/>
          <w:b/>
        </w:rPr>
        <w:t>Partea</w:t>
      </w:r>
      <w:proofErr w:type="spellEnd"/>
      <w:r w:rsidRPr="0078513E">
        <w:rPr>
          <w:rFonts w:ascii="Courier New" w:hAnsi="Courier New" w:cs="Courier New"/>
          <w:b/>
        </w:rPr>
        <w:t xml:space="preserve"> I, nr.</w:t>
      </w:r>
      <w:proofErr w:type="gramEnd"/>
      <w:r w:rsidRPr="0078513E">
        <w:rPr>
          <w:rFonts w:ascii="Courier New" w:hAnsi="Courier New" w:cs="Courier New"/>
          <w:b/>
        </w:rPr>
        <w:t xml:space="preserve"> 852 din 20 </w:t>
      </w:r>
      <w:proofErr w:type="spellStart"/>
      <w:r w:rsidRPr="0078513E">
        <w:rPr>
          <w:rFonts w:ascii="Courier New" w:hAnsi="Courier New" w:cs="Courier New"/>
          <w:b/>
        </w:rPr>
        <w:t>decembrie</w:t>
      </w:r>
      <w:proofErr w:type="spellEnd"/>
      <w:r w:rsidRPr="0078513E">
        <w:rPr>
          <w:rFonts w:ascii="Courier New" w:hAnsi="Courier New" w:cs="Courier New"/>
          <w:b/>
        </w:rPr>
        <w:t xml:space="preserve"> 2010, cu </w:t>
      </w:r>
      <w:proofErr w:type="spellStart"/>
      <w:r w:rsidRPr="0078513E">
        <w:rPr>
          <w:rFonts w:ascii="Courier New" w:hAnsi="Courier New" w:cs="Courier New"/>
          <w:b/>
        </w:rPr>
        <w:t>modificările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şi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completările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ulterioare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r w:rsidRPr="0078513E">
        <w:rPr>
          <w:rFonts w:ascii="Courier New" w:hAnsi="Courier New" w:cs="Courier New"/>
          <w:b/>
          <w:vanish/>
        </w:rPr>
        <w:t>&lt;LLNK 12010   263 12 2N2  65 18&gt;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după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(6)</w:t>
      </w:r>
      <w:r w:rsidRPr="0078513E">
        <w:rPr>
          <w:rFonts w:ascii="Courier New" w:hAnsi="Courier New" w:cs="Courier New"/>
          <w:b/>
        </w:rPr>
        <w:t xml:space="preserve"> se </w:t>
      </w:r>
      <w:proofErr w:type="spellStart"/>
      <w:r w:rsidRPr="0078513E">
        <w:rPr>
          <w:rFonts w:ascii="Courier New" w:hAnsi="Courier New" w:cs="Courier New"/>
          <w:b/>
        </w:rPr>
        <w:t>introduc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trei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noi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alineate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proofErr w:type="spellStart"/>
      <w:r w:rsidRPr="0078513E">
        <w:rPr>
          <w:rFonts w:ascii="Courier New" w:hAnsi="Courier New" w:cs="Courier New"/>
          <w:b/>
        </w:rPr>
        <w:t>alineatele</w:t>
      </w:r>
      <w:proofErr w:type="spellEnd"/>
      <w:r w:rsidRPr="0078513E">
        <w:rPr>
          <w:rFonts w:ascii="Courier New" w:hAnsi="Courier New" w:cs="Courier New"/>
          <w:b/>
        </w:rPr>
        <w:t xml:space="preserve"> (7)-(9), </w:t>
      </w:r>
      <w:proofErr w:type="gramStart"/>
      <w:r w:rsidRPr="0078513E">
        <w:rPr>
          <w:rFonts w:ascii="Courier New" w:hAnsi="Courier New" w:cs="Courier New"/>
          <w:b/>
        </w:rPr>
        <w:t>cu</w:t>
      </w:r>
      <w:proofErr w:type="gram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următorul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cuprins</w:t>
      </w:r>
      <w:proofErr w:type="spellEnd"/>
      <w:r w:rsidRPr="0078513E">
        <w:rPr>
          <w:rFonts w:ascii="Courier New" w:hAnsi="Courier New" w:cs="Courier New"/>
          <w:b/>
        </w:rPr>
        <w:t>: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"(7) </w:t>
      </w:r>
      <w:proofErr w:type="spellStart"/>
      <w:r w:rsidRPr="0078513E">
        <w:rPr>
          <w:rFonts w:ascii="Courier New" w:hAnsi="Courier New" w:cs="Courier New"/>
          <w:b/>
        </w:rPr>
        <w:t>Persoanele</w:t>
      </w:r>
      <w:proofErr w:type="spellEnd"/>
      <w:r w:rsidRPr="0078513E">
        <w:rPr>
          <w:rFonts w:ascii="Courier New" w:hAnsi="Courier New" w:cs="Courier New"/>
          <w:b/>
        </w:rPr>
        <w:t xml:space="preserve"> ale </w:t>
      </w:r>
      <w:proofErr w:type="spellStart"/>
      <w:r w:rsidRPr="0078513E">
        <w:rPr>
          <w:rFonts w:ascii="Courier New" w:hAnsi="Courier New" w:cs="Courier New"/>
          <w:b/>
        </w:rPr>
        <w:t>căror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drepturi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anticipată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parţială</w:t>
      </w:r>
      <w:proofErr w:type="spellEnd"/>
      <w:r w:rsidRPr="0078513E">
        <w:rPr>
          <w:rFonts w:ascii="Courier New" w:hAnsi="Courier New" w:cs="Courier New"/>
          <w:b/>
        </w:rPr>
        <w:t xml:space="preserve"> s-au </w:t>
      </w:r>
      <w:proofErr w:type="spellStart"/>
      <w:r w:rsidRPr="0078513E">
        <w:rPr>
          <w:rFonts w:ascii="Courier New" w:hAnsi="Courier New" w:cs="Courier New"/>
          <w:b/>
        </w:rPr>
        <w:t>deschis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perioada</w:t>
      </w:r>
      <w:proofErr w:type="spellEnd"/>
      <w:r w:rsidRPr="0078513E">
        <w:rPr>
          <w:rFonts w:ascii="Courier New" w:hAnsi="Courier New" w:cs="Courier New"/>
          <w:b/>
        </w:rPr>
        <w:t xml:space="preserve"> 1 </w:t>
      </w:r>
      <w:proofErr w:type="spellStart"/>
      <w:r w:rsidRPr="0078513E">
        <w:rPr>
          <w:rFonts w:ascii="Courier New" w:hAnsi="Courier New" w:cs="Courier New"/>
          <w:b/>
        </w:rPr>
        <w:t>ianuarie</w:t>
      </w:r>
      <w:proofErr w:type="spellEnd"/>
      <w:r w:rsidRPr="0078513E">
        <w:rPr>
          <w:rFonts w:ascii="Courier New" w:hAnsi="Courier New" w:cs="Courier New"/>
          <w:b/>
        </w:rPr>
        <w:t xml:space="preserve"> 2011-16 </w:t>
      </w:r>
      <w:proofErr w:type="spellStart"/>
      <w:r w:rsidRPr="0078513E">
        <w:rPr>
          <w:rFonts w:ascii="Courier New" w:hAnsi="Courier New" w:cs="Courier New"/>
          <w:b/>
        </w:rPr>
        <w:t>iulie</w:t>
      </w:r>
      <w:proofErr w:type="spellEnd"/>
      <w:r w:rsidRPr="0078513E">
        <w:rPr>
          <w:rFonts w:ascii="Courier New" w:hAnsi="Courier New" w:cs="Courier New"/>
          <w:b/>
        </w:rPr>
        <w:t xml:space="preserve"> 2016 </w:t>
      </w:r>
      <w:proofErr w:type="spellStart"/>
      <w:r w:rsidRPr="0078513E">
        <w:rPr>
          <w:rFonts w:ascii="Courier New" w:hAnsi="Courier New" w:cs="Courier New"/>
          <w:b/>
        </w:rPr>
        <w:t>beneficiază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recalcularea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pensiei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prin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aplicarea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prevederilor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alin</w:t>
      </w:r>
      <w:proofErr w:type="spellEnd"/>
      <w:r w:rsidRPr="0078513E">
        <w:rPr>
          <w:rFonts w:ascii="Courier New" w:hAnsi="Courier New" w:cs="Courier New"/>
          <w:b/>
        </w:rPr>
        <w:t>. (4).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(8) </w:t>
      </w:r>
      <w:proofErr w:type="spellStart"/>
      <w:r w:rsidRPr="0078513E">
        <w:rPr>
          <w:rFonts w:ascii="Courier New" w:hAnsi="Courier New" w:cs="Courier New"/>
          <w:b/>
        </w:rPr>
        <w:t>Recalcularea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prevăzută</w:t>
      </w:r>
      <w:proofErr w:type="spellEnd"/>
      <w:r w:rsidRPr="0078513E">
        <w:rPr>
          <w:rFonts w:ascii="Courier New" w:hAnsi="Courier New" w:cs="Courier New"/>
          <w:b/>
        </w:rPr>
        <w:t xml:space="preserve"> la </w:t>
      </w:r>
      <w:proofErr w:type="spellStart"/>
      <w:r w:rsidRPr="0078513E">
        <w:rPr>
          <w:rFonts w:ascii="Courier New" w:hAnsi="Courier New" w:cs="Courier New"/>
          <w:b/>
        </w:rPr>
        <w:t>alin</w:t>
      </w:r>
      <w:proofErr w:type="spellEnd"/>
      <w:r w:rsidRPr="0078513E">
        <w:rPr>
          <w:rFonts w:ascii="Courier New" w:hAnsi="Courier New" w:cs="Courier New"/>
          <w:b/>
        </w:rPr>
        <w:t xml:space="preserve">. (7) </w:t>
      </w:r>
      <w:proofErr w:type="gramStart"/>
      <w:r w:rsidRPr="0078513E">
        <w:rPr>
          <w:rFonts w:ascii="Courier New" w:hAnsi="Courier New" w:cs="Courier New"/>
          <w:b/>
        </w:rPr>
        <w:t>se</w:t>
      </w:r>
      <w:proofErr w:type="gramEnd"/>
      <w:r w:rsidRPr="0078513E">
        <w:rPr>
          <w:rFonts w:ascii="Courier New" w:hAnsi="Courier New" w:cs="Courier New"/>
          <w:b/>
        </w:rPr>
        <w:t xml:space="preserve"> face la </w:t>
      </w:r>
      <w:proofErr w:type="spellStart"/>
      <w:r w:rsidRPr="0078513E">
        <w:rPr>
          <w:rFonts w:ascii="Courier New" w:hAnsi="Courier New" w:cs="Courier New"/>
          <w:b/>
        </w:rPr>
        <w:t>cererea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persoanei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interesate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proofErr w:type="spellStart"/>
      <w:r w:rsidRPr="0078513E">
        <w:rPr>
          <w:rFonts w:ascii="Courier New" w:hAnsi="Courier New" w:cs="Courier New"/>
          <w:b/>
        </w:rPr>
        <w:t>iar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drepturile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pensie</w:t>
      </w:r>
      <w:proofErr w:type="spellEnd"/>
      <w:r w:rsidRPr="0078513E">
        <w:rPr>
          <w:rFonts w:ascii="Courier New" w:hAnsi="Courier New" w:cs="Courier New"/>
          <w:b/>
        </w:rPr>
        <w:t xml:space="preserve"> recalculate se </w:t>
      </w:r>
      <w:proofErr w:type="spellStart"/>
      <w:r w:rsidRPr="0078513E">
        <w:rPr>
          <w:rFonts w:ascii="Courier New" w:hAnsi="Courier New" w:cs="Courier New"/>
          <w:b/>
        </w:rPr>
        <w:t>cuvin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şi</w:t>
      </w:r>
      <w:proofErr w:type="spellEnd"/>
      <w:r w:rsidRPr="0078513E">
        <w:rPr>
          <w:rFonts w:ascii="Courier New" w:hAnsi="Courier New" w:cs="Courier New"/>
          <w:b/>
        </w:rPr>
        <w:t xml:space="preserve"> se </w:t>
      </w:r>
      <w:proofErr w:type="spellStart"/>
      <w:r w:rsidRPr="0078513E">
        <w:rPr>
          <w:rFonts w:ascii="Courier New" w:hAnsi="Courier New" w:cs="Courier New"/>
          <w:b/>
        </w:rPr>
        <w:t>plătesc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începând</w:t>
      </w:r>
      <w:proofErr w:type="spellEnd"/>
      <w:r w:rsidRPr="0078513E">
        <w:rPr>
          <w:rFonts w:ascii="Courier New" w:hAnsi="Courier New" w:cs="Courier New"/>
          <w:b/>
        </w:rPr>
        <w:t xml:space="preserve"> cu </w:t>
      </w:r>
      <w:proofErr w:type="spellStart"/>
      <w:r w:rsidRPr="0078513E">
        <w:rPr>
          <w:rFonts w:ascii="Courier New" w:hAnsi="Courier New" w:cs="Courier New"/>
          <w:b/>
        </w:rPr>
        <w:t>luna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următoare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înregistrării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acesteia</w:t>
      </w:r>
      <w:proofErr w:type="spellEnd"/>
      <w:r w:rsidRPr="0078513E">
        <w:rPr>
          <w:rFonts w:ascii="Courier New" w:hAnsi="Courier New" w:cs="Courier New"/>
          <w:b/>
        </w:rPr>
        <w:t xml:space="preserve"> la casa </w:t>
      </w:r>
      <w:proofErr w:type="spellStart"/>
      <w:r w:rsidRPr="0078513E">
        <w:rPr>
          <w:rFonts w:ascii="Courier New" w:hAnsi="Courier New" w:cs="Courier New"/>
          <w:b/>
        </w:rPr>
        <w:t>teritorială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evidenţele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căreia</w:t>
      </w:r>
      <w:proofErr w:type="spellEnd"/>
      <w:r w:rsidRPr="0078513E">
        <w:rPr>
          <w:rFonts w:ascii="Courier New" w:hAnsi="Courier New" w:cs="Courier New"/>
          <w:b/>
        </w:rPr>
        <w:t xml:space="preserve"> se </w:t>
      </w:r>
      <w:proofErr w:type="spellStart"/>
      <w:r w:rsidRPr="0078513E">
        <w:rPr>
          <w:rFonts w:ascii="Courier New" w:hAnsi="Courier New" w:cs="Courier New"/>
          <w:b/>
        </w:rPr>
        <w:t>află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dosarul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pensie</w:t>
      </w:r>
      <w:proofErr w:type="spellEnd"/>
      <w:r w:rsidRPr="0078513E">
        <w:rPr>
          <w:rFonts w:ascii="Courier New" w:hAnsi="Courier New" w:cs="Courier New"/>
          <w:b/>
        </w:rPr>
        <w:t xml:space="preserve"> al </w:t>
      </w:r>
      <w:proofErr w:type="spellStart"/>
      <w:r w:rsidRPr="0078513E">
        <w:rPr>
          <w:rFonts w:ascii="Courier New" w:hAnsi="Courier New" w:cs="Courier New"/>
          <w:b/>
        </w:rPr>
        <w:t>solicitantului</w:t>
      </w:r>
      <w:proofErr w:type="spellEnd"/>
      <w:r w:rsidRPr="0078513E">
        <w:rPr>
          <w:rFonts w:ascii="Courier New" w:hAnsi="Courier New" w:cs="Courier New"/>
          <w:b/>
        </w:rPr>
        <w:t>.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(9) </w:t>
      </w:r>
      <w:proofErr w:type="spellStart"/>
      <w:r w:rsidRPr="0078513E">
        <w:rPr>
          <w:rFonts w:ascii="Courier New" w:hAnsi="Courier New" w:cs="Courier New"/>
          <w:b/>
        </w:rPr>
        <w:t>Prevederile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alin</w:t>
      </w:r>
      <w:proofErr w:type="spellEnd"/>
      <w:r w:rsidRPr="0078513E">
        <w:rPr>
          <w:rFonts w:ascii="Courier New" w:hAnsi="Courier New" w:cs="Courier New"/>
          <w:b/>
        </w:rPr>
        <w:t xml:space="preserve">. (7) </w:t>
      </w:r>
      <w:proofErr w:type="spellStart"/>
      <w:proofErr w:type="gramStart"/>
      <w:r w:rsidRPr="0078513E">
        <w:rPr>
          <w:rFonts w:ascii="Courier New" w:hAnsi="Courier New" w:cs="Courier New"/>
          <w:b/>
        </w:rPr>
        <w:t>şi</w:t>
      </w:r>
      <w:proofErr w:type="spellEnd"/>
      <w:proofErr w:type="gramEnd"/>
      <w:r w:rsidRPr="0078513E">
        <w:rPr>
          <w:rFonts w:ascii="Courier New" w:hAnsi="Courier New" w:cs="Courier New"/>
          <w:b/>
        </w:rPr>
        <w:t xml:space="preserve"> (8) se </w:t>
      </w:r>
      <w:proofErr w:type="spellStart"/>
      <w:r w:rsidRPr="0078513E">
        <w:rPr>
          <w:rFonts w:ascii="Courier New" w:hAnsi="Courier New" w:cs="Courier New"/>
          <w:b/>
        </w:rPr>
        <w:t>aplică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persoanelor</w:t>
      </w:r>
      <w:proofErr w:type="spellEnd"/>
      <w:r w:rsidRPr="0078513E">
        <w:rPr>
          <w:rFonts w:ascii="Courier New" w:hAnsi="Courier New" w:cs="Courier New"/>
          <w:b/>
        </w:rPr>
        <w:t xml:space="preserve"> care, </w:t>
      </w:r>
      <w:proofErr w:type="spellStart"/>
      <w:r w:rsidRPr="0078513E">
        <w:rPr>
          <w:rFonts w:ascii="Courier New" w:hAnsi="Courier New" w:cs="Courier New"/>
          <w:b/>
        </w:rPr>
        <w:t>până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în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luna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depunerii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cererii</w:t>
      </w:r>
      <w:proofErr w:type="spellEnd"/>
      <w:r w:rsidRPr="0078513E">
        <w:rPr>
          <w:rFonts w:ascii="Courier New" w:hAnsi="Courier New" w:cs="Courier New"/>
          <w:b/>
        </w:rPr>
        <w:t xml:space="preserve">, </w:t>
      </w:r>
      <w:proofErr w:type="spellStart"/>
      <w:r w:rsidRPr="0078513E">
        <w:rPr>
          <w:rFonts w:ascii="Courier New" w:hAnsi="Courier New" w:cs="Courier New"/>
          <w:b/>
        </w:rPr>
        <w:t>inclusiv</w:t>
      </w:r>
      <w:proofErr w:type="spellEnd"/>
      <w:r w:rsidRPr="0078513E">
        <w:rPr>
          <w:rFonts w:ascii="Courier New" w:hAnsi="Courier New" w:cs="Courier New"/>
          <w:b/>
        </w:rPr>
        <w:t xml:space="preserve">, nu au </w:t>
      </w:r>
      <w:proofErr w:type="spellStart"/>
      <w:r w:rsidRPr="0078513E">
        <w:rPr>
          <w:rFonts w:ascii="Courier New" w:hAnsi="Courier New" w:cs="Courier New"/>
          <w:b/>
        </w:rPr>
        <w:t>îndeplinit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condiţiile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pentru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acordarea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pensiei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pentru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limită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vârstă</w:t>
      </w:r>
      <w:proofErr w:type="spellEnd"/>
      <w:r w:rsidRPr="0078513E">
        <w:rPr>
          <w:rFonts w:ascii="Courier New" w:hAnsi="Courier New" w:cs="Courier New"/>
          <w:b/>
        </w:rPr>
        <w:t>."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</w:t>
      </w:r>
      <w:proofErr w:type="spellStart"/>
      <w:r w:rsidRPr="0078513E">
        <w:rPr>
          <w:rFonts w:ascii="Courier New" w:hAnsi="Courier New" w:cs="Courier New"/>
          <w:b/>
        </w:rPr>
        <w:t>Această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lege</w:t>
      </w:r>
      <w:proofErr w:type="spellEnd"/>
      <w:r w:rsidRPr="0078513E">
        <w:rPr>
          <w:rFonts w:ascii="Courier New" w:hAnsi="Courier New" w:cs="Courier New"/>
          <w:b/>
        </w:rPr>
        <w:t xml:space="preserve"> a </w:t>
      </w:r>
      <w:proofErr w:type="spellStart"/>
      <w:r w:rsidRPr="0078513E">
        <w:rPr>
          <w:rFonts w:ascii="Courier New" w:hAnsi="Courier New" w:cs="Courier New"/>
          <w:b/>
        </w:rPr>
        <w:t>fost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adoptată</w:t>
      </w:r>
      <w:proofErr w:type="spellEnd"/>
      <w:r w:rsidRPr="0078513E">
        <w:rPr>
          <w:rFonts w:ascii="Courier New" w:hAnsi="Courier New" w:cs="Courier New"/>
          <w:b/>
        </w:rPr>
        <w:t xml:space="preserve"> de </w:t>
      </w:r>
      <w:proofErr w:type="spellStart"/>
      <w:r w:rsidRPr="0078513E">
        <w:rPr>
          <w:rFonts w:ascii="Courier New" w:hAnsi="Courier New" w:cs="Courier New"/>
          <w:b/>
        </w:rPr>
        <w:t>Parlamentul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României</w:t>
      </w:r>
      <w:proofErr w:type="spellEnd"/>
      <w:r w:rsidRPr="0078513E">
        <w:rPr>
          <w:rFonts w:ascii="Courier New" w:hAnsi="Courier New" w:cs="Courier New"/>
          <w:b/>
        </w:rPr>
        <w:t xml:space="preserve">, cu </w:t>
      </w:r>
      <w:proofErr w:type="spellStart"/>
      <w:r w:rsidRPr="0078513E">
        <w:rPr>
          <w:rFonts w:ascii="Courier New" w:hAnsi="Courier New" w:cs="Courier New"/>
          <w:b/>
        </w:rPr>
        <w:t>respectarea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prevederilor</w:t>
      </w:r>
      <w:proofErr w:type="spellEnd"/>
      <w:r w:rsidRPr="0078513E">
        <w:rPr>
          <w:rFonts w:ascii="Courier New" w:hAnsi="Courier New" w:cs="Courier New"/>
          <w:b/>
        </w:rPr>
        <w:t xml:space="preserve"> </w:t>
      </w:r>
      <w:r w:rsidRPr="0078513E">
        <w:rPr>
          <w:rFonts w:ascii="Courier New" w:hAnsi="Courier New" w:cs="Courier New"/>
          <w:b/>
          <w:vanish/>
        </w:rPr>
        <w:t>&lt;LLNK 11991     0221 202  75  7&gt;</w:t>
      </w:r>
      <w:r w:rsidRPr="0078513E">
        <w:rPr>
          <w:rFonts w:ascii="Courier New" w:hAnsi="Courier New" w:cs="Courier New"/>
          <w:b/>
          <w:color w:val="0000FF"/>
          <w:u w:val="single"/>
        </w:rPr>
        <w:t xml:space="preserve">art. </w:t>
      </w:r>
      <w:proofErr w:type="gramStart"/>
      <w:r w:rsidRPr="0078513E">
        <w:rPr>
          <w:rFonts w:ascii="Courier New" w:hAnsi="Courier New" w:cs="Courier New"/>
          <w:b/>
          <w:color w:val="0000FF"/>
          <w:u w:val="single"/>
        </w:rPr>
        <w:t>75</w:t>
      </w:r>
      <w:r w:rsidRPr="0078513E">
        <w:rPr>
          <w:rFonts w:ascii="Courier New" w:hAnsi="Courier New" w:cs="Courier New"/>
          <w:b/>
        </w:rPr>
        <w:t xml:space="preserve"> </w:t>
      </w:r>
      <w:proofErr w:type="spellStart"/>
      <w:r w:rsidRPr="0078513E">
        <w:rPr>
          <w:rFonts w:ascii="Courier New" w:hAnsi="Courier New" w:cs="Courier New"/>
          <w:b/>
        </w:rPr>
        <w:t>şi</w:t>
      </w:r>
      <w:proofErr w:type="spellEnd"/>
      <w:r w:rsidRPr="0078513E">
        <w:rPr>
          <w:rFonts w:ascii="Courier New" w:hAnsi="Courier New" w:cs="Courier New"/>
          <w:b/>
        </w:rPr>
        <w:t xml:space="preserve"> ale </w:t>
      </w:r>
      <w:r w:rsidRPr="0078513E">
        <w:rPr>
          <w:rFonts w:ascii="Courier New" w:hAnsi="Courier New" w:cs="Courier New"/>
          <w:b/>
          <w:vanish/>
        </w:rPr>
        <w:t>&lt;LLNK 11991     0221 202  76 55&gt;</w:t>
      </w:r>
      <w:r w:rsidRPr="0078513E">
        <w:rPr>
          <w:rFonts w:ascii="Courier New" w:hAnsi="Courier New" w:cs="Courier New"/>
          <w:b/>
          <w:color w:val="0000FF"/>
          <w:u w:val="single"/>
        </w:rPr>
        <w:t>art.</w:t>
      </w:r>
      <w:proofErr w:type="gramEnd"/>
      <w:r w:rsidRPr="0078513E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78513E">
        <w:rPr>
          <w:rFonts w:ascii="Courier New" w:hAnsi="Courier New" w:cs="Courier New"/>
          <w:b/>
          <w:color w:val="0000FF"/>
          <w:u w:val="single"/>
        </w:rPr>
        <w:t xml:space="preserve">76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alin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>.</w:t>
      </w:r>
      <w:proofErr w:type="gramEnd"/>
      <w:r w:rsidRPr="0078513E">
        <w:rPr>
          <w:rFonts w:ascii="Courier New" w:hAnsi="Courier New" w:cs="Courier New"/>
          <w:b/>
          <w:color w:val="0000FF"/>
          <w:u w:val="single"/>
        </w:rPr>
        <w:t xml:space="preserve"> (1) </w:t>
      </w:r>
      <w:proofErr w:type="gramStart"/>
      <w:r w:rsidRPr="0078513E">
        <w:rPr>
          <w:rFonts w:ascii="Courier New" w:hAnsi="Courier New" w:cs="Courier New"/>
          <w:b/>
          <w:color w:val="0000FF"/>
          <w:u w:val="single"/>
        </w:rPr>
        <w:t>din</w:t>
      </w:r>
      <w:proofErr w:type="gramEnd"/>
      <w:r w:rsidRPr="0078513E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Constituţia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României</w:t>
      </w:r>
      <w:proofErr w:type="spellEnd"/>
      <w:r w:rsidRPr="0078513E">
        <w:rPr>
          <w:rFonts w:ascii="Courier New" w:hAnsi="Courier New" w:cs="Courier New"/>
          <w:b/>
          <w:color w:val="0000FF"/>
          <w:u w:val="single"/>
        </w:rPr>
        <w:t xml:space="preserve">, </w:t>
      </w:r>
      <w:proofErr w:type="spellStart"/>
      <w:r w:rsidRPr="0078513E">
        <w:rPr>
          <w:rFonts w:ascii="Courier New" w:hAnsi="Courier New" w:cs="Courier New"/>
          <w:b/>
          <w:color w:val="0000FF"/>
          <w:u w:val="single"/>
        </w:rPr>
        <w:t>republicată</w:t>
      </w:r>
      <w:proofErr w:type="spellEnd"/>
      <w:r w:rsidRPr="0078513E">
        <w:rPr>
          <w:rFonts w:ascii="Courier New" w:hAnsi="Courier New" w:cs="Courier New"/>
          <w:b/>
        </w:rPr>
        <w:t>.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                </w:t>
      </w:r>
      <w:proofErr w:type="gramStart"/>
      <w:r w:rsidRPr="0078513E">
        <w:rPr>
          <w:rFonts w:ascii="Courier New" w:hAnsi="Courier New" w:cs="Courier New"/>
          <w:b/>
        </w:rPr>
        <w:t>p</w:t>
      </w:r>
      <w:proofErr w:type="gramEnd"/>
      <w:r w:rsidRPr="0078513E">
        <w:rPr>
          <w:rFonts w:ascii="Courier New" w:hAnsi="Courier New" w:cs="Courier New"/>
          <w:b/>
        </w:rPr>
        <w:t>. PREŞEDINTELE CAMEREI DEPUTAŢILOR,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                FLORIN IORDACHE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                PREŞEDINTELE SENATULUI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                CĂLIN-CONSTANTIN-ANTON POPESCU-TĂRICEANU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78513E">
        <w:rPr>
          <w:rFonts w:ascii="Courier New" w:hAnsi="Courier New" w:cs="Courier New"/>
          <w:b/>
        </w:rPr>
        <w:t>Bucureşti</w:t>
      </w:r>
      <w:proofErr w:type="spellEnd"/>
      <w:r w:rsidRPr="0078513E">
        <w:rPr>
          <w:rFonts w:ascii="Courier New" w:hAnsi="Courier New" w:cs="Courier New"/>
          <w:b/>
        </w:rPr>
        <w:t xml:space="preserve">, 17 </w:t>
      </w:r>
      <w:proofErr w:type="spellStart"/>
      <w:r w:rsidRPr="0078513E">
        <w:rPr>
          <w:rFonts w:ascii="Courier New" w:hAnsi="Courier New" w:cs="Courier New"/>
          <w:b/>
        </w:rPr>
        <w:t>noiembrie</w:t>
      </w:r>
      <w:proofErr w:type="spellEnd"/>
      <w:r w:rsidRPr="0078513E">
        <w:rPr>
          <w:rFonts w:ascii="Courier New" w:hAnsi="Courier New" w:cs="Courier New"/>
          <w:b/>
        </w:rPr>
        <w:t xml:space="preserve"> 2017.</w:t>
      </w:r>
      <w:proofErr w:type="gramEnd"/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</w:t>
      </w:r>
      <w:proofErr w:type="gramStart"/>
      <w:r w:rsidRPr="0078513E">
        <w:rPr>
          <w:rFonts w:ascii="Courier New" w:hAnsi="Courier New" w:cs="Courier New"/>
          <w:b/>
        </w:rPr>
        <w:t>Nr. 216.</w:t>
      </w:r>
      <w:proofErr w:type="gramEnd"/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78513E">
        <w:rPr>
          <w:rFonts w:ascii="Courier New" w:hAnsi="Courier New" w:cs="Courier New"/>
          <w:b/>
        </w:rPr>
        <w:t xml:space="preserve">    ----</w:t>
      </w:r>
    </w:p>
    <w:p w:rsidR="0078513E" w:rsidRPr="0078513E" w:rsidRDefault="0078513E" w:rsidP="007851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4B2343" w:rsidRPr="0078513E" w:rsidRDefault="004B2343" w:rsidP="0078513E">
      <w:pPr>
        <w:rPr>
          <w:b/>
        </w:rPr>
      </w:pPr>
    </w:p>
    <w:sectPr w:rsidR="004B2343" w:rsidRPr="0078513E" w:rsidSect="00B90C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13E"/>
    <w:rsid w:val="004B2343"/>
    <w:rsid w:val="0078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2017-11-23T07:20:00Z</dcterms:created>
  <dcterms:modified xsi:type="dcterms:W3CDTF">2017-11-23T07:20:00Z</dcterms:modified>
</cp:coreProperties>
</file>