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62" w:rsidRPr="003A00D0" w:rsidRDefault="005E1162" w:rsidP="005E116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  <w:sz w:val="20"/>
        </w:rPr>
      </w:pPr>
      <w:r w:rsidRPr="003A00D0">
        <w:rPr>
          <w:rFonts w:ascii="Arial" w:eastAsia="Times New Roman" w:hAnsi="Arial" w:cs="Arial"/>
          <w:color w:val="333333"/>
          <w:sz w:val="20"/>
        </w:rPr>
        <w:t xml:space="preserve">ANEXA Nr. 4 la </w:t>
      </w:r>
      <w:proofErr w:type="spellStart"/>
      <w:r w:rsidRPr="003A00D0">
        <w:rPr>
          <w:rFonts w:ascii="Arial" w:eastAsia="Times New Roman" w:hAnsi="Arial" w:cs="Arial"/>
          <w:color w:val="333333"/>
          <w:sz w:val="20"/>
        </w:rPr>
        <w:t>norme</w:t>
      </w:r>
      <w:proofErr w:type="spellEnd"/>
    </w:p>
    <w:p w:rsidR="005E1162" w:rsidRPr="003A00D0" w:rsidRDefault="005E1162" w:rsidP="005E1162">
      <w:pPr>
        <w:pStyle w:val="ar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Nr.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 din . . . . . . . . . .</w:t>
      </w:r>
    </w:p>
    <w:p w:rsidR="005E1162" w:rsidRPr="003A00D0" w:rsidRDefault="005E1162" w:rsidP="005E116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r w:rsidRPr="003A00D0">
        <w:rPr>
          <w:rFonts w:ascii="Arial" w:eastAsia="Times New Roman" w:hAnsi="Arial" w:cs="Arial"/>
          <w:b/>
          <w:bCs/>
          <w:color w:val="333333"/>
          <w:szCs w:val="26"/>
        </w:rPr>
        <w:t>CERERE</w:t>
      </w:r>
      <w:r w:rsidRPr="003A00D0">
        <w:rPr>
          <w:rFonts w:ascii="Arial" w:eastAsia="Times New Roman" w:hAnsi="Arial" w:cs="Arial"/>
          <w:b/>
          <w:bCs/>
          <w:color w:val="333333"/>
          <w:szCs w:val="26"/>
        </w:rPr>
        <w:br/>
      </w:r>
      <w:proofErr w:type="spellStart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>privind</w:t>
      </w:r>
      <w:proofErr w:type="spellEnd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 xml:space="preserve"> </w:t>
      </w:r>
      <w:proofErr w:type="spellStart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>acordarea</w:t>
      </w:r>
      <w:proofErr w:type="spellEnd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 xml:space="preserve"> </w:t>
      </w:r>
      <w:proofErr w:type="spellStart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>pensiei</w:t>
      </w:r>
      <w:proofErr w:type="spellEnd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 xml:space="preserve"> anticipate</w:t>
      </w:r>
    </w:p>
    <w:p w:rsidR="005E1162" w:rsidRPr="003A00D0" w:rsidRDefault="005E1162" w:rsidP="005E116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proofErr w:type="spellStart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>Către</w:t>
      </w:r>
      <w:proofErr w:type="spellEnd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 xml:space="preserve"> Casa </w:t>
      </w:r>
      <w:proofErr w:type="spellStart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>Teritorială</w:t>
      </w:r>
      <w:proofErr w:type="spellEnd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 xml:space="preserve"> de </w:t>
      </w:r>
      <w:proofErr w:type="spellStart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>Pensii</w:t>
      </w:r>
      <w:proofErr w:type="spellEnd"/>
      <w:r w:rsidRPr="003A00D0">
        <w:rPr>
          <w:rFonts w:ascii="Arial" w:eastAsia="Times New Roman" w:hAnsi="Arial" w:cs="Arial"/>
          <w:b/>
          <w:bCs/>
          <w:color w:val="333333"/>
          <w:szCs w:val="26"/>
        </w:rPr>
        <w:t xml:space="preserve"> . . . . . . . . . .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Subsemnatul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(a),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având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codul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numeric personal . . . . . . . . . .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domiciliat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(ă)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localitatea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., str. . . . . . . . . . . nr. . . . . . . . . . ., bl. . . . . . . . . . ., sc. . . . . . . . . . ., et. . . . . . . . . . ., ap.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judeţul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posesor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posesoare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al (a)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actului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identitate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 nr.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eliberat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. . . . . . . . . . la data de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născut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(ă) la data de . . . . . . . . . .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localitatea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judeţul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fiul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fiica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)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lui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al (a) . . . . . . . . . ., nr.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telefon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adresă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e-mail: . . . . . . . . . ., solicit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înscrierea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anticipată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.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acest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scop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depun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următoarele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documente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: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carnet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muncă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 nr.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original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carnetul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asigurări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membrii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CAP (original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);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carnetul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asigurări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ţăranii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gospodărie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individuală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din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zonele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necooperativizate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(original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);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carnet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asigurări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 nr.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original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livret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militar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 nr.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buletin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/carte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identitate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 nr.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certificat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naştere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certificate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căsătorie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 nr.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diplomă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studii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însoţită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foaia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matricolă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adeverinţă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certificare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perioadelor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studii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învăţământ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superior nr. . . . . . . . . . .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din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/original,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adeverinţă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sporurile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salariu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nr. . . . . . . . . . .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din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original;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adeverinţă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grupa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superioară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condiţii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muncă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nr. . . . . . . . . . .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din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original;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adeverinţă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eliberată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angajator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angajatorii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la care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desfăşoară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activitatea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cu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datele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identificare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ale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acestuia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acestora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vederea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informării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privire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emiterea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deciziei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conform art.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 xml:space="preserve">93 </w:t>
      </w:r>
      <w:hyperlink r:id="rId5" w:anchor="p-551280073" w:tgtFrame="_blank" w:history="1">
        <w:proofErr w:type="spellStart"/>
        <w:r w:rsidRPr="003A00D0">
          <w:rPr>
            <w:rStyle w:val="Hyperlink"/>
            <w:rFonts w:ascii="Arial" w:hAnsi="Arial" w:cs="Arial"/>
            <w:sz w:val="18"/>
            <w:szCs w:val="21"/>
          </w:rPr>
          <w:t>alin</w:t>
        </w:r>
        <w:proofErr w:type="spellEnd"/>
        <w:r w:rsidRPr="003A00D0">
          <w:rPr>
            <w:rStyle w:val="Hyperlink"/>
            <w:rFonts w:ascii="Arial" w:hAnsi="Arial" w:cs="Arial"/>
            <w:sz w:val="18"/>
            <w:szCs w:val="21"/>
          </w:rPr>
          <w:t>.</w:t>
        </w:r>
        <w:proofErr w:type="gramEnd"/>
        <w:r w:rsidRPr="003A00D0">
          <w:rPr>
            <w:rStyle w:val="Hyperlink"/>
            <w:rFonts w:ascii="Arial" w:hAnsi="Arial" w:cs="Arial"/>
            <w:sz w:val="18"/>
            <w:szCs w:val="21"/>
          </w:rPr>
          <w:t xml:space="preserve"> (7)</w:t>
        </w:r>
      </w:hyperlink>
      <w:r w:rsidRPr="003A00D0">
        <w:rPr>
          <w:rFonts w:ascii="Arial" w:hAnsi="Arial" w:cs="Arial"/>
          <w:color w:val="333333"/>
          <w:sz w:val="18"/>
          <w:szCs w:val="21"/>
        </w:rPr>
        <w:t xml:space="preserve"> din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lege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nr. . . . . . . . . . .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din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 (original);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alte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dovedirea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perioadelor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activitate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veniturilor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realizate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original.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Declar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propria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răspundere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sub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sancţiunile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prevăzute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hyperlink r:id="rId6" w:tgtFrame="_blank" w:history="1">
        <w:proofErr w:type="spellStart"/>
        <w:r w:rsidRPr="003A00D0">
          <w:rPr>
            <w:rStyle w:val="Hyperlink"/>
            <w:rFonts w:ascii="Arial" w:hAnsi="Arial" w:cs="Arial"/>
            <w:sz w:val="18"/>
            <w:szCs w:val="21"/>
          </w:rPr>
          <w:t>Codul</w:t>
        </w:r>
        <w:proofErr w:type="spellEnd"/>
        <w:r w:rsidRPr="003A00D0">
          <w:rPr>
            <w:rStyle w:val="Hyperlink"/>
            <w:rFonts w:ascii="Arial" w:hAnsi="Arial" w:cs="Arial"/>
            <w:sz w:val="18"/>
            <w:szCs w:val="21"/>
          </w:rPr>
          <w:t xml:space="preserve"> penal</w:t>
        </w:r>
      </w:hyperlink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declaraţii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false,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: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sunt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/nu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sunt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(ă);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/nu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o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altă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ajutor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social -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dosar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nr . . . . . . . . . .;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/nu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din alt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sistem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integrat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sistemului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public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-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dosar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nr.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/nu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din alt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sistem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neintegrat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sistemului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public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-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dosar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nr.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/nu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indemnizaţie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-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dosar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nr.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. . . . . . . . . .;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/nu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indemnizaţie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şomaj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;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3A00D0">
        <w:rPr>
          <w:rFonts w:ascii="Arial" w:hAnsi="Arial" w:cs="Arial"/>
          <w:color w:val="333333"/>
          <w:sz w:val="18"/>
          <w:szCs w:val="21"/>
        </w:rPr>
        <w:t xml:space="preserve">-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/nu</w:t>
      </w:r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primesc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indemnizaţie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acordată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persoanelor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cu handicap.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lastRenderedPageBreak/>
        <w:t>Declar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îmi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exprim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acordul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privire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prelucrarea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scopul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îndeplinirea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atribuţiilor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legale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ale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instituţiei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cu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respectarea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prevederilor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Regulamentului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(UE) </w:t>
      </w:r>
      <w:hyperlink r:id="rId7" w:tgtFrame="_blank" w:history="1">
        <w:r w:rsidRPr="003A00D0">
          <w:rPr>
            <w:rStyle w:val="Hyperlink"/>
            <w:rFonts w:ascii="Arial" w:hAnsi="Arial" w:cs="Arial"/>
            <w:sz w:val="18"/>
            <w:szCs w:val="21"/>
          </w:rPr>
          <w:t>2016/679</w:t>
        </w:r>
      </w:hyperlink>
      <w:r w:rsidRPr="003A00D0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Parlamentului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European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Consiliului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din 27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aprilie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2016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protecţia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persoanelor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fizice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ceea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priveşte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prelucrarea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caracter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personal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libera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circulaţie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acestor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date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abrogare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Directivei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hyperlink r:id="rId8" w:tgtFrame="_blank" w:history="1">
        <w:r w:rsidRPr="003A00D0">
          <w:rPr>
            <w:rStyle w:val="Hyperlink"/>
            <w:rFonts w:ascii="Arial" w:hAnsi="Arial" w:cs="Arial"/>
            <w:sz w:val="18"/>
            <w:szCs w:val="21"/>
          </w:rPr>
          <w:t>95/46/CE</w:t>
        </w:r>
      </w:hyperlink>
      <w:r w:rsidRPr="003A00D0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Regulamentul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general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protecţia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). 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Mă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oblig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anunţa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termen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15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zile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casei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teritoriale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orice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schimbare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ce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va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surveni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cele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declarate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mai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sus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.</w:t>
      </w:r>
    </w:p>
    <w:p w:rsidR="005E1162" w:rsidRPr="003A00D0" w:rsidRDefault="005E1162" w:rsidP="005E116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cazul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care nu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îmi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voi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respecta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declaraţia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asumată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prezenta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cerere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mă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oblig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3A00D0">
        <w:rPr>
          <w:rFonts w:ascii="Arial" w:hAnsi="Arial" w:cs="Arial"/>
          <w:color w:val="333333"/>
          <w:sz w:val="18"/>
          <w:szCs w:val="21"/>
        </w:rPr>
        <w:t>să</w:t>
      </w:r>
      <w:proofErr w:type="spellEnd"/>
      <w:proofErr w:type="gram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restitui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integral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sumele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încasate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nelegal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suportând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rigorile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3A00D0">
        <w:rPr>
          <w:rFonts w:ascii="Arial" w:hAnsi="Arial" w:cs="Arial"/>
          <w:color w:val="333333"/>
          <w:sz w:val="18"/>
          <w:szCs w:val="21"/>
        </w:rPr>
        <w:t>legii</w:t>
      </w:r>
      <w:proofErr w:type="spellEnd"/>
      <w:r w:rsidRPr="003A00D0">
        <w:rPr>
          <w:rFonts w:ascii="Arial" w:hAnsi="Arial" w:cs="Arial"/>
          <w:color w:val="333333"/>
          <w:sz w:val="18"/>
          <w:szCs w:val="21"/>
        </w:rPr>
        <w:t>.</w:t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3149"/>
        <w:gridCol w:w="3149"/>
      </w:tblGrid>
      <w:tr w:rsidR="005E1162" w:rsidRPr="003A00D0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162" w:rsidRDefault="005E116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5E1162" w:rsidRDefault="005E116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5E1162" w:rsidRDefault="005E116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5E1162" w:rsidRPr="003A00D0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162" w:rsidRPr="003A00D0" w:rsidRDefault="005E1162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E1162" w:rsidRPr="003A00D0" w:rsidRDefault="005E116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3A00D0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Data</w:t>
            </w:r>
            <w:r w:rsidRPr="003A00D0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E1162" w:rsidRPr="003A00D0" w:rsidRDefault="005E1162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3A00D0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Semnătura</w:t>
            </w:r>
            <w:proofErr w:type="spellEnd"/>
            <w:r w:rsidRPr="003A00D0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. . . . . . . . . .</w:t>
            </w:r>
          </w:p>
        </w:tc>
      </w:tr>
    </w:tbl>
    <w:p w:rsidR="00CE2755" w:rsidRDefault="00CE2755">
      <w:bookmarkStart w:id="0" w:name="_GoBack"/>
      <w:bookmarkEnd w:id="0"/>
    </w:p>
    <w:sectPr w:rsidR="00C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C1"/>
    <w:rsid w:val="001E6BC1"/>
    <w:rsid w:val="005E1162"/>
    <w:rsid w:val="00C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6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5E116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116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1162"/>
    <w:rPr>
      <w:color w:val="0000FF"/>
      <w:u w:val="single"/>
    </w:rPr>
  </w:style>
  <w:style w:type="paragraph" w:customStyle="1" w:styleId="al">
    <w:name w:val="a_l"/>
    <w:basedOn w:val="Normal"/>
    <w:rsid w:val="005E11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5E116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6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5E116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E116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1162"/>
    <w:rPr>
      <w:color w:val="0000FF"/>
      <w:u w:val="single"/>
    </w:rPr>
  </w:style>
  <w:style w:type="paragraph" w:customStyle="1" w:styleId="al">
    <w:name w:val="a_l"/>
    <w:basedOn w:val="Normal"/>
    <w:rsid w:val="005E11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">
    <w:name w:val="a_r"/>
    <w:basedOn w:val="Normal"/>
    <w:rsid w:val="005E1162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zdmnrzgi/codul-penal-din-2009?d=2024-08-19" TargetMode="External"/><Relationship Id="rId5" Type="http://schemas.openxmlformats.org/officeDocument/2006/relationships/hyperlink" Target="http://lege5.ro/App/Document/ge2dknrrge2dm/legea-nr-360-2023-privind-sistemul-public-de-pensii?pid=551280073&amp;d=2024-08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Company>Grizli777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2024-08-20T07:26:00Z</dcterms:created>
  <dcterms:modified xsi:type="dcterms:W3CDTF">2024-08-20T07:26:00Z</dcterms:modified>
</cp:coreProperties>
</file>