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9"/>
        <w:tblW w:w="13428" w:type="dxa"/>
        <w:tblBorders>
          <w:insideH w:val="single" w:sz="4" w:space="0" w:color="auto"/>
        </w:tblBorders>
        <w:tblLayout w:type="fixed"/>
        <w:tblLook w:val="01E0"/>
      </w:tblPr>
      <w:tblGrid>
        <w:gridCol w:w="6228"/>
        <w:gridCol w:w="7200"/>
      </w:tblGrid>
      <w:tr w:rsidR="004D0505" w:rsidRPr="00B3128F" w:rsidTr="007F0740">
        <w:trPr>
          <w:trHeight w:hRule="exact" w:val="1530"/>
        </w:trPr>
        <w:tc>
          <w:tcPr>
            <w:tcW w:w="6228" w:type="dxa"/>
          </w:tcPr>
          <w:p w:rsidR="004D0505" w:rsidRPr="00B3128F" w:rsidRDefault="007F0740" w:rsidP="000A00A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3128F">
              <w:rPr>
                <w:rFonts w:ascii="Trebuchet MS" w:hAnsi="Trebuchet MS"/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3044952" cy="996696"/>
                  <wp:effectExtent l="0" t="0" r="3175" b="0"/>
                  <wp:docPr id="1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:\Profiles\Viorel.Streza\Desktop\template min 4 radu\logo_antet\logo_antet_MMFPSP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952" cy="996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</w:tcPr>
          <w:p w:rsidR="004D0505" w:rsidRPr="00B3128F" w:rsidRDefault="004D0505" w:rsidP="000A00A7">
            <w:pPr>
              <w:pStyle w:val="Heading2"/>
              <w:rPr>
                <w:rFonts w:ascii="Trebuchet MS" w:hAnsi="Trebuchet MS" w:cs="Arial"/>
                <w:sz w:val="22"/>
                <w:szCs w:val="22"/>
              </w:rPr>
            </w:pPr>
          </w:p>
          <w:p w:rsidR="004D0505" w:rsidRPr="00B3128F" w:rsidRDefault="004D0505" w:rsidP="000A00A7">
            <w:pPr>
              <w:pStyle w:val="Heading2"/>
              <w:jc w:val="left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6D6E84" w:rsidRPr="002D5FDE" w:rsidRDefault="006E3C77" w:rsidP="00B36470">
      <w:pPr>
        <w:pStyle w:val="Heading2"/>
        <w:jc w:val="right"/>
        <w:rPr>
          <w:rFonts w:ascii="Trebuchet MS" w:hAnsi="Trebuchet MS" w:cs="Arial"/>
          <w:b w:val="0"/>
          <w:i w:val="0"/>
          <w:sz w:val="24"/>
          <w:szCs w:val="24"/>
        </w:rPr>
      </w:pPr>
      <w:r w:rsidRPr="006E3C77">
        <w:rPr>
          <w:rFonts w:ascii="Trebuchet MS" w:hAnsi="Trebuchet MS" w:cs="Arial"/>
          <w:i w:val="0"/>
          <w:noProof/>
          <w:sz w:val="24"/>
          <w:szCs w:val="24"/>
          <w:lang w:val="en-US"/>
        </w:rPr>
        <w:pict>
          <v:group id="_x0000_s1028" style="position:absolute;left:0;text-align:left;margin-left:313.6pt;margin-top:-38.7pt;width:162pt;height:63pt;z-index:251658240;mso-position-horizontal-relative:text;mso-position-vertical-relative:text" coordorigin="3042,1818" coordsize="5751,21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3042;top:1818;width:1708;height:1819">
              <v:imagedata r:id="rId6" o:title="" croptop="7370f" cropbottom="26584f" cropleft="6106f" cropright="44470f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0" type="#_x0000_t136" alt="Casa NațIonală de Pensii Publice" style="position:absolute;left:3138;top:3705;width:5655;height:303" fillcolor="#002d87" stroked="f">
              <v:shadow color="#b2b2b2" opacity="52429f" offset="3pt"/>
              <v:textpath style="font-family:&quot;Arial Narrow&quot;;font-size:18pt;v-text-kern:t" trim="t" fitpath="t" string="Casa Naţională de Pensii Publice"/>
              <o:lock v:ext="edit" aspectratio="t"/>
            </v:shape>
            <v:shape id="_x0000_s1031" type="#_x0000_t136" style="position:absolute;left:4913;top:2483;width:3880;height:1063" fillcolor="#002d87" stroked="f">
              <v:shadow color="#b2b2b2" opacity="52429f" offset="3pt"/>
              <v:textpath style="font-family:&quot;Arial Narrow&quot;;font-size:66pt;font-weight:bold;v-text-spacing:58985f;v-text-kern:t;v-same-letter-heights:t" trim="t" fitpath="t" string="CNPP"/>
              <o:lock v:ext="edit" aspectratio="t"/>
            </v:shape>
          </v:group>
        </w:pict>
      </w:r>
      <w:r w:rsidR="004D0505" w:rsidRPr="002D5FDE">
        <w:rPr>
          <w:rFonts w:ascii="Trebuchet MS" w:hAnsi="Trebuchet MS"/>
          <w:i w:val="0"/>
          <w:sz w:val="24"/>
          <w:szCs w:val="24"/>
        </w:rPr>
        <w:t xml:space="preserve">                          </w:t>
      </w:r>
    </w:p>
    <w:p w:rsidR="008829BB" w:rsidRPr="002D5FDE" w:rsidRDefault="0019217F" w:rsidP="00B36470">
      <w:pPr>
        <w:jc w:val="right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 </w:t>
      </w:r>
      <w:r w:rsidR="004D0505" w:rsidRPr="002D5FDE">
        <w:rPr>
          <w:rFonts w:ascii="Trebuchet MS" w:hAnsi="Trebuchet MS" w:cs="Arial"/>
        </w:rPr>
        <w:t xml:space="preserve">   </w:t>
      </w:r>
      <w:r w:rsidR="007F0740" w:rsidRPr="002D5FDE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     </w:t>
      </w:r>
    </w:p>
    <w:p w:rsidR="002D5FDE" w:rsidRPr="002D5FDE" w:rsidRDefault="002D5FDE" w:rsidP="00B36470">
      <w:pPr>
        <w:jc w:val="right"/>
        <w:rPr>
          <w:rFonts w:ascii="Trebuchet MS" w:hAnsi="Trebuchet MS" w:cs="Arial"/>
        </w:rPr>
      </w:pPr>
    </w:p>
    <w:p w:rsidR="002D5FDE" w:rsidRDefault="002D5FDE" w:rsidP="002D5FDE">
      <w:pPr>
        <w:jc w:val="center"/>
        <w:rPr>
          <w:rFonts w:ascii="Trebuchet MS" w:hAnsi="Trebuchet MS" w:cs="Arial"/>
          <w:lang w:val="es-ES"/>
        </w:rPr>
      </w:pPr>
    </w:p>
    <w:p w:rsidR="00DB5A7E" w:rsidRDefault="002D5FDE" w:rsidP="00472A0B">
      <w:pPr>
        <w:autoSpaceDE w:val="0"/>
        <w:autoSpaceDN w:val="0"/>
        <w:adjustRightInd w:val="0"/>
        <w:spacing w:line="276" w:lineRule="auto"/>
        <w:ind w:right="-450"/>
        <w:jc w:val="center"/>
        <w:rPr>
          <w:rFonts w:ascii="Trebuchet MS" w:hAnsi="Trebuchet MS" w:cs="Arial"/>
          <w:lang w:val="es-ES"/>
        </w:rPr>
      </w:pPr>
      <w:r w:rsidRPr="002D5FDE">
        <w:rPr>
          <w:rFonts w:ascii="Trebuchet MS" w:hAnsi="Trebuchet MS" w:cs="Arial"/>
          <w:lang w:val="es-ES"/>
        </w:rPr>
        <w:t>ANUNȚ</w:t>
      </w:r>
      <w:r w:rsidR="0019217F">
        <w:rPr>
          <w:rFonts w:ascii="Trebuchet MS" w:hAnsi="Trebuchet MS" w:cs="Arial"/>
          <w:lang w:val="es-ES"/>
        </w:rPr>
        <w:t xml:space="preserve"> IMPORTANT</w:t>
      </w:r>
    </w:p>
    <w:p w:rsidR="00631A48" w:rsidRDefault="00631A48" w:rsidP="00472A0B">
      <w:pPr>
        <w:autoSpaceDE w:val="0"/>
        <w:autoSpaceDN w:val="0"/>
        <w:adjustRightInd w:val="0"/>
        <w:spacing w:line="276" w:lineRule="auto"/>
        <w:ind w:right="-450"/>
        <w:jc w:val="center"/>
        <w:rPr>
          <w:rFonts w:ascii="Trebuchet MS" w:hAnsi="Trebuchet MS" w:cs="Arial"/>
          <w:lang w:val="es-ES"/>
        </w:rPr>
      </w:pPr>
    </w:p>
    <w:p w:rsidR="00DB5A7E" w:rsidRDefault="00DB5A7E" w:rsidP="00472A0B">
      <w:pPr>
        <w:autoSpaceDE w:val="0"/>
        <w:autoSpaceDN w:val="0"/>
        <w:adjustRightInd w:val="0"/>
        <w:spacing w:line="276" w:lineRule="auto"/>
        <w:ind w:right="-450"/>
        <w:jc w:val="center"/>
        <w:rPr>
          <w:rFonts w:ascii="Trebuchet MS" w:eastAsiaTheme="minorHAnsi" w:hAnsi="Trebuchet MS" w:cstheme="minorBidi"/>
          <w:lang w:val="en-US"/>
        </w:rPr>
      </w:pPr>
      <w:r>
        <w:rPr>
          <w:rFonts w:ascii="Trebuchet MS" w:hAnsi="Trebuchet MS" w:cs="Arial"/>
          <w:lang w:val="es-ES"/>
        </w:rPr>
        <w:t xml:space="preserve">referitor la </w:t>
      </w:r>
      <w:r w:rsidRPr="002D5FDE">
        <w:rPr>
          <w:rFonts w:ascii="Trebuchet MS" w:eastAsiaTheme="minorHAnsi" w:hAnsi="Trebuchet MS" w:cstheme="minorBidi"/>
          <w:lang w:val="en-US"/>
        </w:rPr>
        <w:t xml:space="preserve">procedura de achiziţie publică de servicii de tratament balnear, </w:t>
      </w:r>
    </w:p>
    <w:p w:rsidR="00DB5A7E" w:rsidRPr="002D5FDE" w:rsidRDefault="00DB5A7E" w:rsidP="00472A0B">
      <w:pPr>
        <w:autoSpaceDE w:val="0"/>
        <w:autoSpaceDN w:val="0"/>
        <w:adjustRightInd w:val="0"/>
        <w:spacing w:line="276" w:lineRule="auto"/>
        <w:ind w:right="-450"/>
        <w:jc w:val="center"/>
        <w:rPr>
          <w:rFonts w:ascii="Trebuchet MS" w:eastAsiaTheme="minorHAnsi" w:hAnsi="Trebuchet MS" w:cstheme="minorBidi"/>
          <w:lang w:val="en-US"/>
        </w:rPr>
      </w:pPr>
      <w:r w:rsidRPr="002D5FDE">
        <w:rPr>
          <w:rFonts w:ascii="Trebuchet MS" w:eastAsiaTheme="minorHAnsi" w:hAnsi="Trebuchet MS" w:cstheme="minorBidi"/>
          <w:lang w:val="en-US"/>
        </w:rPr>
        <w:t>cazare şi masă pentru beneficiarii biletelor eliberate de Casa Națională de Pensii Publice pentru anul 2017</w:t>
      </w:r>
    </w:p>
    <w:p w:rsidR="00DB5A7E" w:rsidRPr="002D5FDE" w:rsidRDefault="00DB5A7E" w:rsidP="00472A0B">
      <w:pPr>
        <w:autoSpaceDE w:val="0"/>
        <w:autoSpaceDN w:val="0"/>
        <w:adjustRightInd w:val="0"/>
        <w:spacing w:line="276" w:lineRule="auto"/>
        <w:jc w:val="both"/>
        <w:rPr>
          <w:rFonts w:ascii="Trebuchet MS" w:eastAsiaTheme="minorHAnsi" w:hAnsi="Trebuchet MS" w:cstheme="minorBidi"/>
          <w:lang w:val="en-US"/>
        </w:rPr>
      </w:pPr>
    </w:p>
    <w:p w:rsidR="002D5FDE" w:rsidRPr="002D5FDE" w:rsidRDefault="002D5FDE" w:rsidP="00472A0B">
      <w:pPr>
        <w:spacing w:line="276" w:lineRule="auto"/>
        <w:jc w:val="center"/>
        <w:rPr>
          <w:rFonts w:ascii="Trebuchet MS" w:hAnsi="Trebuchet MS" w:cs="Arial"/>
          <w:lang w:val="es-ES"/>
        </w:rPr>
      </w:pPr>
    </w:p>
    <w:p w:rsidR="002D5FDE" w:rsidRDefault="002D5FDE" w:rsidP="00472A0B">
      <w:pPr>
        <w:spacing w:line="276" w:lineRule="auto"/>
        <w:jc w:val="center"/>
        <w:rPr>
          <w:rFonts w:ascii="Trebuchet MS" w:hAnsi="Trebuchet MS" w:cs="Arial"/>
          <w:lang w:val="es-ES"/>
        </w:rPr>
      </w:pPr>
    </w:p>
    <w:tbl>
      <w:tblPr>
        <w:tblStyle w:val="TableGrid"/>
        <w:tblW w:w="981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810"/>
      </w:tblGrid>
      <w:tr w:rsidR="006D6E84" w:rsidRPr="002D5FDE" w:rsidTr="0019217F">
        <w:tc>
          <w:tcPr>
            <w:tcW w:w="9810" w:type="dxa"/>
          </w:tcPr>
          <w:p w:rsidR="00472A0B" w:rsidRDefault="00DB5A7E" w:rsidP="00472A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 w:cstheme="minorBidi"/>
                <w:lang w:val="en-US"/>
              </w:rPr>
            </w:pPr>
            <w:r>
              <w:rPr>
                <w:rFonts w:ascii="Trebuchet MS" w:hAnsi="Trebuchet MS" w:cs="Arial"/>
                <w:color w:val="000000"/>
              </w:rPr>
              <w:t>Casa Națională de Pensii Publice aduce la cunoștință</w:t>
            </w:r>
            <w:r w:rsidR="002D5FDE" w:rsidRPr="002D5FDE">
              <w:rPr>
                <w:rFonts w:ascii="Trebuchet MS" w:hAnsi="Trebuchet MS" w:cs="Arial"/>
                <w:color w:val="000000"/>
              </w:rPr>
              <w:t xml:space="preserve"> </w:t>
            </w:r>
            <w:r>
              <w:rPr>
                <w:rFonts w:ascii="Trebuchet MS" w:hAnsi="Trebuchet MS" w:cs="Arial"/>
                <w:color w:val="000000"/>
              </w:rPr>
              <w:t xml:space="preserve">faptul </w:t>
            </w:r>
            <w:r w:rsidR="002D5FDE" w:rsidRPr="002D5FDE">
              <w:rPr>
                <w:rFonts w:ascii="Trebuchet MS" w:hAnsi="Trebuchet MS" w:cs="Arial"/>
                <w:color w:val="000000"/>
              </w:rPr>
              <w:t xml:space="preserve">că s-a publicat documentația de atribuire privind </w:t>
            </w:r>
            <w:r w:rsidR="002D5FDE" w:rsidRPr="002D5FDE">
              <w:rPr>
                <w:rFonts w:ascii="Trebuchet MS" w:eastAsiaTheme="minorHAnsi" w:hAnsi="Trebuchet MS" w:cstheme="minorBidi"/>
                <w:lang w:val="en-US"/>
              </w:rPr>
              <w:t>procedura de achiziţie publică de servicii de tratament balnear, cazare şi masă pentru beneficiarii biletelor eliberate de Casa Națională de Pensii Publice, pentru anul 2017</w:t>
            </w:r>
            <w:r w:rsidR="00472A0B">
              <w:rPr>
                <w:rFonts w:ascii="Trebuchet MS" w:eastAsiaTheme="minorHAnsi" w:hAnsi="Trebuchet MS" w:cstheme="minorBidi"/>
                <w:lang w:val="en-US"/>
              </w:rPr>
              <w:t>.</w:t>
            </w:r>
          </w:p>
          <w:p w:rsidR="00472A0B" w:rsidRDefault="00472A0B" w:rsidP="00472A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 w:cstheme="minorBidi"/>
                <w:lang w:val="en-US"/>
              </w:rPr>
            </w:pPr>
          </w:p>
          <w:p w:rsidR="002D5FDE" w:rsidRPr="002D5FDE" w:rsidRDefault="00472A0B" w:rsidP="00472A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eastAsiaTheme="minorHAnsi" w:hAnsi="Trebuchet MS" w:cstheme="minorBidi"/>
                <w:lang w:val="en-US"/>
              </w:rPr>
            </w:pPr>
            <w:r>
              <w:rPr>
                <w:rFonts w:ascii="Trebuchet MS" w:eastAsiaTheme="minorHAnsi" w:hAnsi="Trebuchet MS" w:cstheme="minorBidi"/>
                <w:lang w:val="en-US"/>
              </w:rPr>
              <w:t>A</w:t>
            </w:r>
            <w:r w:rsidR="002D5FDE" w:rsidRPr="002D5FDE">
              <w:rPr>
                <w:rFonts w:ascii="Trebuchet MS" w:eastAsiaTheme="minorHAnsi" w:hAnsi="Trebuchet MS" w:cstheme="minorBidi"/>
                <w:lang w:val="en-US"/>
              </w:rPr>
              <w:t>nunț</w:t>
            </w:r>
            <w:r w:rsidR="00DB5A7E">
              <w:rPr>
                <w:rFonts w:ascii="Trebuchet MS" w:eastAsiaTheme="minorHAnsi" w:hAnsi="Trebuchet MS" w:cstheme="minorBidi"/>
                <w:lang w:val="en-US"/>
              </w:rPr>
              <w:t>ul</w:t>
            </w:r>
            <w:r w:rsidR="002D5FDE" w:rsidRPr="002D5FDE">
              <w:rPr>
                <w:rFonts w:ascii="Trebuchet MS" w:eastAsiaTheme="minorHAnsi" w:hAnsi="Trebuchet MS" w:cstheme="minorBidi"/>
                <w:lang w:val="en-US"/>
              </w:rPr>
              <w:t xml:space="preserve"> de participare </w:t>
            </w:r>
            <w:r>
              <w:rPr>
                <w:rFonts w:ascii="Trebuchet MS" w:eastAsiaTheme="minorHAnsi" w:hAnsi="Trebuchet MS" w:cstheme="minorBidi"/>
                <w:lang w:val="en-US"/>
              </w:rPr>
              <w:t xml:space="preserve">a </w:t>
            </w:r>
            <w:proofErr w:type="spellStart"/>
            <w:r>
              <w:rPr>
                <w:rFonts w:ascii="Trebuchet MS" w:eastAsiaTheme="minorHAnsi" w:hAnsi="Trebuchet MS" w:cstheme="minorBidi"/>
                <w:lang w:val="en-US"/>
              </w:rPr>
              <w:t>fost</w:t>
            </w:r>
            <w:proofErr w:type="spellEnd"/>
            <w:r>
              <w:rPr>
                <w:rFonts w:ascii="Trebuchet MS" w:eastAsiaTheme="minorHAnsi" w:hAnsi="Trebuchet MS" w:cstheme="minorBidi"/>
                <w:lang w:val="en-US"/>
              </w:rPr>
              <w:t xml:space="preserve"> </w:t>
            </w:r>
            <w:proofErr w:type="spellStart"/>
            <w:r w:rsidR="00DC51DE">
              <w:rPr>
                <w:rFonts w:ascii="Trebuchet MS" w:eastAsiaTheme="minorHAnsi" w:hAnsi="Trebuchet MS" w:cstheme="minorBidi"/>
                <w:lang w:val="en-US"/>
              </w:rPr>
              <w:t>publicat</w:t>
            </w:r>
            <w:proofErr w:type="spellEnd"/>
            <w:r w:rsidR="00DC51DE">
              <w:rPr>
                <w:rFonts w:ascii="Trebuchet MS" w:eastAsiaTheme="minorHAnsi" w:hAnsi="Trebuchet MS" w:cstheme="minorBidi"/>
                <w:lang w:val="en-US"/>
              </w:rPr>
              <w:t xml:space="preserve"> </w:t>
            </w:r>
            <w:proofErr w:type="spellStart"/>
            <w:r w:rsidR="002D5FDE" w:rsidRPr="002D5FDE">
              <w:rPr>
                <w:rFonts w:ascii="Trebuchet MS" w:eastAsiaTheme="minorHAnsi" w:hAnsi="Trebuchet MS" w:cstheme="minorBidi"/>
                <w:lang w:val="en-US"/>
              </w:rPr>
              <w:t>în</w:t>
            </w:r>
            <w:proofErr w:type="spellEnd"/>
            <w:r w:rsidR="002D5FDE" w:rsidRPr="002D5FDE">
              <w:rPr>
                <w:rFonts w:ascii="Trebuchet MS" w:eastAsiaTheme="minorHAnsi" w:hAnsi="Trebuchet MS" w:cstheme="minorBidi"/>
                <w:lang w:val="en-US"/>
              </w:rPr>
              <w:t xml:space="preserve"> SEAP</w:t>
            </w:r>
            <w:r w:rsidR="00647930">
              <w:rPr>
                <w:rFonts w:ascii="Trebuchet MS" w:eastAsiaTheme="minorHAnsi" w:hAnsi="Trebuchet MS" w:cstheme="minorBidi"/>
                <w:lang w:val="en-US"/>
              </w:rPr>
              <w:t xml:space="preserve">, </w:t>
            </w:r>
            <w:proofErr w:type="spellStart"/>
            <w:r w:rsidR="00647930">
              <w:rPr>
                <w:rFonts w:ascii="Trebuchet MS" w:eastAsiaTheme="minorHAnsi" w:hAnsi="Trebuchet MS" w:cstheme="minorBidi"/>
                <w:lang w:val="en-US"/>
              </w:rPr>
              <w:t>pe</w:t>
            </w:r>
            <w:proofErr w:type="spellEnd"/>
            <w:r w:rsidR="00647930">
              <w:rPr>
                <w:rFonts w:ascii="Trebuchet MS" w:eastAsiaTheme="minorHAnsi" w:hAnsi="Trebuchet MS" w:cstheme="minorBidi"/>
                <w:lang w:val="en-US"/>
              </w:rPr>
              <w:t xml:space="preserve"> </w:t>
            </w:r>
            <w:proofErr w:type="spellStart"/>
            <w:r w:rsidR="00647930">
              <w:rPr>
                <w:rFonts w:ascii="Trebuchet MS" w:eastAsiaTheme="minorHAnsi" w:hAnsi="Trebuchet MS" w:cstheme="minorBidi"/>
                <w:lang w:val="en-US"/>
              </w:rPr>
              <w:t>adresa</w:t>
            </w:r>
            <w:proofErr w:type="spellEnd"/>
            <w:r w:rsidR="00647930">
              <w:rPr>
                <w:rFonts w:ascii="Trebuchet MS" w:eastAsiaTheme="minorHAnsi" w:hAnsi="Trebuchet MS" w:cstheme="minorBidi"/>
                <w:lang w:val="en-US"/>
              </w:rPr>
              <w:t xml:space="preserve"> www.e-licitatie.ro,</w:t>
            </w:r>
            <w:r>
              <w:rPr>
                <w:rFonts w:ascii="Trebuchet MS" w:eastAsiaTheme="minorHAnsi" w:hAnsi="Trebuchet MS" w:cstheme="minorBidi"/>
                <w:lang w:val="en-US"/>
              </w:rPr>
              <w:t xml:space="preserve"> cu </w:t>
            </w:r>
            <w:proofErr w:type="spellStart"/>
            <w:r>
              <w:rPr>
                <w:rFonts w:ascii="Trebuchet MS" w:eastAsiaTheme="minorHAnsi" w:hAnsi="Trebuchet MS" w:cstheme="minorBidi"/>
                <w:lang w:val="en-US"/>
              </w:rPr>
              <w:t>n</w:t>
            </w:r>
            <w:r w:rsidRPr="002D5FDE">
              <w:rPr>
                <w:rFonts w:ascii="Trebuchet MS" w:eastAsiaTheme="minorHAnsi" w:hAnsi="Trebuchet MS" w:cstheme="minorBidi"/>
                <w:lang w:val="en-US"/>
              </w:rPr>
              <w:t>umăr</w:t>
            </w:r>
            <w:r>
              <w:rPr>
                <w:rFonts w:ascii="Trebuchet MS" w:eastAsiaTheme="minorHAnsi" w:hAnsi="Trebuchet MS" w:cstheme="minorBidi"/>
                <w:lang w:val="en-US"/>
              </w:rPr>
              <w:t>ul</w:t>
            </w:r>
            <w:proofErr w:type="spellEnd"/>
            <w:r>
              <w:rPr>
                <w:rFonts w:ascii="Trebuchet MS" w:eastAsiaTheme="minorHAnsi" w:hAnsi="Trebuchet MS" w:cstheme="minorBidi"/>
                <w:lang w:val="en-US"/>
              </w:rPr>
              <w:t xml:space="preserve"> </w:t>
            </w:r>
            <w:r w:rsidR="002D5FDE" w:rsidRPr="00472A0B">
              <w:rPr>
                <w:rFonts w:ascii="Trebuchet MS" w:eastAsiaTheme="minorHAnsi" w:hAnsi="Trebuchet MS" w:cstheme="minorBidi"/>
                <w:b/>
                <w:lang w:val="en-US"/>
              </w:rPr>
              <w:t>173399 din 25.02.2017</w:t>
            </w:r>
            <w:r w:rsidR="002D5FDE" w:rsidRPr="002D5FDE">
              <w:rPr>
                <w:rFonts w:ascii="Trebuchet MS" w:eastAsiaTheme="minorHAnsi" w:hAnsi="Trebuchet MS" w:cstheme="minorBidi"/>
                <w:lang w:val="en-US"/>
              </w:rPr>
              <w:t>.</w:t>
            </w:r>
          </w:p>
          <w:p w:rsidR="002D5FDE" w:rsidRPr="002D5FDE" w:rsidRDefault="002D5FDE" w:rsidP="00472A0B">
            <w:pPr>
              <w:spacing w:line="276" w:lineRule="auto"/>
              <w:ind w:left="-108"/>
              <w:jc w:val="both"/>
              <w:rPr>
                <w:rFonts w:ascii="Trebuchet MS" w:hAnsi="Trebuchet MS" w:cs="Arial"/>
                <w:color w:val="000000"/>
              </w:rPr>
            </w:pPr>
          </w:p>
          <w:p w:rsidR="00E9190D" w:rsidRPr="002D5FDE" w:rsidRDefault="00E9190D" w:rsidP="00472A0B">
            <w:pPr>
              <w:spacing w:line="276" w:lineRule="auto"/>
              <w:ind w:left="-108"/>
              <w:jc w:val="both"/>
              <w:rPr>
                <w:rFonts w:ascii="Trebuchet MS" w:hAnsi="Trebuchet MS" w:cs="Arial"/>
                <w:color w:val="000000"/>
              </w:rPr>
            </w:pPr>
          </w:p>
          <w:p w:rsidR="00B36470" w:rsidRPr="002D5FDE" w:rsidRDefault="00B36470" w:rsidP="00472A0B">
            <w:pPr>
              <w:spacing w:after="120" w:line="276" w:lineRule="auto"/>
              <w:ind w:leftChars="-49" w:left="-118"/>
              <w:jc w:val="both"/>
              <w:rPr>
                <w:rFonts w:ascii="Trebuchet MS" w:hAnsi="Trebuchet MS" w:cs="Arial"/>
                <w:noProof/>
                <w:lang w:eastAsia="ro-RO"/>
              </w:rPr>
            </w:pPr>
          </w:p>
          <w:p w:rsidR="00E9190D" w:rsidRPr="002D5FDE" w:rsidRDefault="00E9190D" w:rsidP="00472A0B">
            <w:pPr>
              <w:spacing w:after="120" w:line="276" w:lineRule="auto"/>
              <w:ind w:leftChars="-49" w:left="-118"/>
              <w:jc w:val="both"/>
              <w:rPr>
                <w:rFonts w:ascii="Trebuchet MS" w:hAnsi="Trebuchet MS" w:cs="Arial"/>
                <w:noProof/>
                <w:lang w:eastAsia="ro-RO"/>
              </w:rPr>
            </w:pPr>
          </w:p>
          <w:p w:rsidR="00E9190D" w:rsidRPr="002D5FDE" w:rsidRDefault="00E9190D" w:rsidP="00472A0B">
            <w:pPr>
              <w:spacing w:after="120" w:line="276" w:lineRule="auto"/>
              <w:ind w:leftChars="-49" w:left="-118"/>
              <w:jc w:val="both"/>
              <w:rPr>
                <w:rFonts w:ascii="Trebuchet MS" w:hAnsi="Trebuchet MS" w:cs="Arial"/>
                <w:noProof/>
                <w:lang w:eastAsia="ro-RO"/>
              </w:rPr>
            </w:pPr>
          </w:p>
          <w:p w:rsidR="00E9190D" w:rsidRPr="002D5FDE" w:rsidRDefault="00E9190D" w:rsidP="00472A0B">
            <w:pPr>
              <w:spacing w:after="120" w:line="276" w:lineRule="auto"/>
              <w:ind w:leftChars="-49" w:left="-118"/>
              <w:jc w:val="both"/>
              <w:rPr>
                <w:rFonts w:ascii="Trebuchet MS" w:hAnsi="Trebuchet MS" w:cs="Arial"/>
                <w:noProof/>
                <w:lang w:eastAsia="ro-RO"/>
              </w:rPr>
            </w:pPr>
          </w:p>
          <w:p w:rsidR="00E9190D" w:rsidRPr="002D5FDE" w:rsidRDefault="00E9190D" w:rsidP="00472A0B">
            <w:pPr>
              <w:spacing w:after="120" w:line="276" w:lineRule="auto"/>
              <w:ind w:leftChars="-49" w:left="-118"/>
              <w:jc w:val="both"/>
              <w:rPr>
                <w:rFonts w:ascii="Trebuchet MS" w:hAnsi="Trebuchet MS" w:cs="Arial"/>
                <w:noProof/>
                <w:lang w:eastAsia="ro-RO"/>
              </w:rPr>
            </w:pPr>
          </w:p>
          <w:p w:rsidR="006D6E84" w:rsidRPr="002D5FDE" w:rsidRDefault="006D6E84" w:rsidP="00472A0B">
            <w:pPr>
              <w:pStyle w:val="Footer"/>
              <w:jc w:val="both"/>
              <w:rPr>
                <w:rFonts w:ascii="Trebuchet MS" w:hAnsi="Trebuchet MS" w:cs="Arial"/>
                <w:noProof/>
                <w:sz w:val="24"/>
                <w:szCs w:val="24"/>
                <w:lang w:val="ro-RO" w:eastAsia="ro-RO"/>
              </w:rPr>
            </w:pPr>
          </w:p>
        </w:tc>
      </w:tr>
      <w:tr w:rsidR="00B36470" w:rsidRPr="00B3128F" w:rsidTr="0019217F">
        <w:tc>
          <w:tcPr>
            <w:tcW w:w="9810" w:type="dxa"/>
          </w:tcPr>
          <w:p w:rsidR="00B36470" w:rsidRPr="00B3128F" w:rsidRDefault="00B36470" w:rsidP="00B3128F">
            <w:pPr>
              <w:ind w:left="-108"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</w:tr>
    </w:tbl>
    <w:p w:rsidR="00FF0C44" w:rsidRPr="00B3128F" w:rsidRDefault="00FF0C44" w:rsidP="00B3128F">
      <w:pPr>
        <w:jc w:val="both"/>
        <w:rPr>
          <w:rFonts w:ascii="Trebuchet MS" w:hAnsi="Trebuchet MS" w:cs="Arial"/>
          <w:sz w:val="22"/>
          <w:szCs w:val="22"/>
        </w:rPr>
      </w:pPr>
    </w:p>
    <w:sectPr w:rsidR="00FF0C44" w:rsidRPr="00B3128F" w:rsidSect="00DB5A7E">
      <w:pgSz w:w="12240" w:h="15840"/>
      <w:pgMar w:top="1152" w:right="1620" w:bottom="1152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20C5"/>
    <w:multiLevelType w:val="hybridMultilevel"/>
    <w:tmpl w:val="79762B4A"/>
    <w:lvl w:ilvl="0" w:tplc="3EE097B4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43648"/>
    <w:rsid w:val="00002ECD"/>
    <w:rsid w:val="000051AA"/>
    <w:rsid w:val="0002039F"/>
    <w:rsid w:val="00022991"/>
    <w:rsid w:val="00030A25"/>
    <w:rsid w:val="00042E4A"/>
    <w:rsid w:val="00044463"/>
    <w:rsid w:val="00045B27"/>
    <w:rsid w:val="00062CAB"/>
    <w:rsid w:val="0006705D"/>
    <w:rsid w:val="000A00A7"/>
    <w:rsid w:val="000A17AD"/>
    <w:rsid w:val="000C5C6C"/>
    <w:rsid w:val="001142BB"/>
    <w:rsid w:val="0012732A"/>
    <w:rsid w:val="001628BD"/>
    <w:rsid w:val="00175A71"/>
    <w:rsid w:val="0019217F"/>
    <w:rsid w:val="001D7E4B"/>
    <w:rsid w:val="0028408C"/>
    <w:rsid w:val="002D08AD"/>
    <w:rsid w:val="002D4C6C"/>
    <w:rsid w:val="002D579A"/>
    <w:rsid w:val="002D5FDE"/>
    <w:rsid w:val="002D7CC7"/>
    <w:rsid w:val="002F4B2B"/>
    <w:rsid w:val="002F6B9F"/>
    <w:rsid w:val="00314D73"/>
    <w:rsid w:val="003479EF"/>
    <w:rsid w:val="00360628"/>
    <w:rsid w:val="00367403"/>
    <w:rsid w:val="00374417"/>
    <w:rsid w:val="003A320B"/>
    <w:rsid w:val="003B5C51"/>
    <w:rsid w:val="00430E10"/>
    <w:rsid w:val="00437285"/>
    <w:rsid w:val="00444F34"/>
    <w:rsid w:val="00457E39"/>
    <w:rsid w:val="00472A0B"/>
    <w:rsid w:val="00494975"/>
    <w:rsid w:val="004966E6"/>
    <w:rsid w:val="004C1EC7"/>
    <w:rsid w:val="004D0505"/>
    <w:rsid w:val="004D30D0"/>
    <w:rsid w:val="004D7F39"/>
    <w:rsid w:val="004F221E"/>
    <w:rsid w:val="00506992"/>
    <w:rsid w:val="00513554"/>
    <w:rsid w:val="00523BF6"/>
    <w:rsid w:val="005334DD"/>
    <w:rsid w:val="00535A46"/>
    <w:rsid w:val="00555B1E"/>
    <w:rsid w:val="005840EF"/>
    <w:rsid w:val="00586177"/>
    <w:rsid w:val="00597A6A"/>
    <w:rsid w:val="005A1247"/>
    <w:rsid w:val="005B30E2"/>
    <w:rsid w:val="005B3E8D"/>
    <w:rsid w:val="005F6BFD"/>
    <w:rsid w:val="00607056"/>
    <w:rsid w:val="00607124"/>
    <w:rsid w:val="006238AB"/>
    <w:rsid w:val="00631A48"/>
    <w:rsid w:val="00632F6E"/>
    <w:rsid w:val="00647930"/>
    <w:rsid w:val="00696E9E"/>
    <w:rsid w:val="006B2E05"/>
    <w:rsid w:val="006B33C2"/>
    <w:rsid w:val="006D6E84"/>
    <w:rsid w:val="006E3C77"/>
    <w:rsid w:val="007316BD"/>
    <w:rsid w:val="00743B32"/>
    <w:rsid w:val="00750CE0"/>
    <w:rsid w:val="00757481"/>
    <w:rsid w:val="0077432C"/>
    <w:rsid w:val="00784D90"/>
    <w:rsid w:val="007E55E8"/>
    <w:rsid w:val="007F0740"/>
    <w:rsid w:val="00820BEE"/>
    <w:rsid w:val="008337D1"/>
    <w:rsid w:val="008368AB"/>
    <w:rsid w:val="008471D5"/>
    <w:rsid w:val="00867E1F"/>
    <w:rsid w:val="008718C4"/>
    <w:rsid w:val="008736E3"/>
    <w:rsid w:val="008829BB"/>
    <w:rsid w:val="00890B73"/>
    <w:rsid w:val="008926DC"/>
    <w:rsid w:val="008E4BF8"/>
    <w:rsid w:val="009223F0"/>
    <w:rsid w:val="0092787A"/>
    <w:rsid w:val="00976621"/>
    <w:rsid w:val="009822F4"/>
    <w:rsid w:val="00983493"/>
    <w:rsid w:val="009909B8"/>
    <w:rsid w:val="009914F4"/>
    <w:rsid w:val="009E3864"/>
    <w:rsid w:val="00A114B9"/>
    <w:rsid w:val="00A5410B"/>
    <w:rsid w:val="00A674E6"/>
    <w:rsid w:val="00A77E7B"/>
    <w:rsid w:val="00A812FC"/>
    <w:rsid w:val="00A814F2"/>
    <w:rsid w:val="00AA24EE"/>
    <w:rsid w:val="00AC1709"/>
    <w:rsid w:val="00AE232B"/>
    <w:rsid w:val="00B036E9"/>
    <w:rsid w:val="00B3128F"/>
    <w:rsid w:val="00B36470"/>
    <w:rsid w:val="00B4209D"/>
    <w:rsid w:val="00B4298C"/>
    <w:rsid w:val="00B46095"/>
    <w:rsid w:val="00B653CD"/>
    <w:rsid w:val="00B76755"/>
    <w:rsid w:val="00BA1DBD"/>
    <w:rsid w:val="00BA5E55"/>
    <w:rsid w:val="00BB56C5"/>
    <w:rsid w:val="00BC1F12"/>
    <w:rsid w:val="00BC7ABC"/>
    <w:rsid w:val="00BF4992"/>
    <w:rsid w:val="00C07B6E"/>
    <w:rsid w:val="00C102DD"/>
    <w:rsid w:val="00C315FB"/>
    <w:rsid w:val="00C43648"/>
    <w:rsid w:val="00C447FD"/>
    <w:rsid w:val="00C56745"/>
    <w:rsid w:val="00C57378"/>
    <w:rsid w:val="00C6281C"/>
    <w:rsid w:val="00C675E2"/>
    <w:rsid w:val="00C70A7A"/>
    <w:rsid w:val="00CA2803"/>
    <w:rsid w:val="00CB6082"/>
    <w:rsid w:val="00CC51D7"/>
    <w:rsid w:val="00CD6A7C"/>
    <w:rsid w:val="00CF1CB6"/>
    <w:rsid w:val="00D00D62"/>
    <w:rsid w:val="00D04A1C"/>
    <w:rsid w:val="00D20A6B"/>
    <w:rsid w:val="00D30791"/>
    <w:rsid w:val="00D47B4D"/>
    <w:rsid w:val="00D7665B"/>
    <w:rsid w:val="00D817A8"/>
    <w:rsid w:val="00D85DAB"/>
    <w:rsid w:val="00DB5A7E"/>
    <w:rsid w:val="00DC0F9A"/>
    <w:rsid w:val="00DC51DE"/>
    <w:rsid w:val="00DD1550"/>
    <w:rsid w:val="00DD5EF1"/>
    <w:rsid w:val="00E005C2"/>
    <w:rsid w:val="00E17603"/>
    <w:rsid w:val="00E25E8A"/>
    <w:rsid w:val="00E646FA"/>
    <w:rsid w:val="00E9190D"/>
    <w:rsid w:val="00EF0469"/>
    <w:rsid w:val="00F45872"/>
    <w:rsid w:val="00F60199"/>
    <w:rsid w:val="00F942ED"/>
    <w:rsid w:val="00FD7F84"/>
    <w:rsid w:val="00FF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BF8"/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rsid w:val="008E4BF8"/>
    <w:pPr>
      <w:keepNext/>
      <w:tabs>
        <w:tab w:val="left" w:pos="980"/>
      </w:tabs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basedOn w:val="Normal"/>
    <w:next w:val="Normal"/>
    <w:qFormat/>
    <w:rsid w:val="008E4BF8"/>
    <w:pPr>
      <w:keepNext/>
      <w:jc w:val="center"/>
      <w:outlineLvl w:val="1"/>
    </w:pPr>
    <w:rPr>
      <w:rFonts w:ascii="Arial" w:hAnsi="Arial"/>
      <w:b/>
      <w:i/>
      <w:sz w:val="44"/>
      <w:szCs w:val="20"/>
    </w:rPr>
  </w:style>
  <w:style w:type="paragraph" w:styleId="Heading3">
    <w:name w:val="heading 3"/>
    <w:basedOn w:val="Normal"/>
    <w:next w:val="Normal"/>
    <w:qFormat/>
    <w:rsid w:val="008E4BF8"/>
    <w:pPr>
      <w:keepNext/>
      <w:outlineLvl w:val="2"/>
    </w:pPr>
    <w:rPr>
      <w:rFonts w:ascii="Arial" w:hAnsi="Arial"/>
      <w:b/>
      <w:i/>
      <w:szCs w:val="20"/>
      <w:lang w:val="en-GB"/>
    </w:rPr>
  </w:style>
  <w:style w:type="paragraph" w:styleId="Heading4">
    <w:name w:val="heading 4"/>
    <w:basedOn w:val="Normal"/>
    <w:next w:val="Normal"/>
    <w:qFormat/>
    <w:rsid w:val="008E4BF8"/>
    <w:pPr>
      <w:keepNext/>
      <w:tabs>
        <w:tab w:val="left" w:pos="426"/>
      </w:tabs>
      <w:ind w:left="426" w:hanging="426"/>
      <w:outlineLvl w:val="3"/>
    </w:pPr>
    <w:rPr>
      <w:rFonts w:ascii="Arial" w:hAnsi="Arial"/>
      <w:sz w:val="28"/>
      <w:szCs w:val="20"/>
      <w:lang w:val="en-US"/>
    </w:rPr>
  </w:style>
  <w:style w:type="paragraph" w:styleId="Heading5">
    <w:name w:val="heading 5"/>
    <w:basedOn w:val="Normal"/>
    <w:next w:val="Normal"/>
    <w:qFormat/>
    <w:rsid w:val="008E4BF8"/>
    <w:pPr>
      <w:keepNext/>
      <w:jc w:val="center"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rsid w:val="008E4BF8"/>
    <w:pPr>
      <w:keepNext/>
      <w:jc w:val="center"/>
      <w:outlineLvl w:val="5"/>
    </w:pPr>
    <w:rPr>
      <w:rFonts w:ascii="Arial" w:hAnsi="Arial"/>
      <w:b/>
      <w:sz w:val="28"/>
      <w:szCs w:val="20"/>
    </w:rPr>
  </w:style>
  <w:style w:type="paragraph" w:styleId="Heading7">
    <w:name w:val="heading 7"/>
    <w:basedOn w:val="Normal"/>
    <w:next w:val="Normal"/>
    <w:qFormat/>
    <w:rsid w:val="008E4BF8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rsid w:val="008E4BF8"/>
    <w:pPr>
      <w:keepNext/>
      <w:outlineLvl w:val="7"/>
    </w:pPr>
    <w:rPr>
      <w:rFonts w:ascii="Arial" w:hAnsi="Arial"/>
      <w:b/>
      <w:sz w:val="28"/>
      <w:szCs w:val="20"/>
      <w:lang w:val="en-US"/>
    </w:rPr>
  </w:style>
  <w:style w:type="paragraph" w:styleId="Heading9">
    <w:name w:val="heading 9"/>
    <w:basedOn w:val="Normal"/>
    <w:next w:val="Normal"/>
    <w:qFormat/>
    <w:rsid w:val="008E4BF8"/>
    <w:pPr>
      <w:keepNext/>
      <w:ind w:firstLine="720"/>
      <w:outlineLvl w:val="8"/>
    </w:pPr>
    <w:rPr>
      <w:rFonts w:ascii="Arial" w:hAnsi="Arial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E4BF8"/>
    <w:rPr>
      <w:rFonts w:ascii="Arial" w:hAnsi="Arial"/>
      <w:sz w:val="28"/>
      <w:szCs w:val="20"/>
      <w:lang w:val="en-US"/>
    </w:rPr>
  </w:style>
  <w:style w:type="paragraph" w:styleId="BodyText3">
    <w:name w:val="Body Text 3"/>
    <w:basedOn w:val="Normal"/>
    <w:rsid w:val="008E4BF8"/>
    <w:pPr>
      <w:jc w:val="both"/>
    </w:pPr>
    <w:rPr>
      <w:b/>
      <w:i/>
      <w:sz w:val="32"/>
      <w:szCs w:val="20"/>
    </w:rPr>
  </w:style>
  <w:style w:type="character" w:styleId="Hyperlink">
    <w:name w:val="Hyperlink"/>
    <w:basedOn w:val="DefaultParagraphFont"/>
    <w:rsid w:val="008E4BF8"/>
    <w:rPr>
      <w:color w:val="0000FF"/>
      <w:u w:val="single"/>
    </w:rPr>
  </w:style>
  <w:style w:type="paragraph" w:styleId="BalloonText">
    <w:name w:val="Balloon Text"/>
    <w:basedOn w:val="Normal"/>
    <w:semiHidden/>
    <w:rsid w:val="00457E3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4D0505"/>
    <w:pPr>
      <w:spacing w:after="120"/>
      <w:ind w:left="283"/>
    </w:pPr>
  </w:style>
  <w:style w:type="table" w:styleId="TableGrid">
    <w:name w:val="Table Grid"/>
    <w:basedOn w:val="TableNormal"/>
    <w:rsid w:val="004D0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4D050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Footer">
    <w:name w:val="footer"/>
    <w:basedOn w:val="Normal"/>
    <w:link w:val="FooterChar"/>
    <w:unhideWhenUsed/>
    <w:rsid w:val="006D6E84"/>
    <w:pPr>
      <w:tabs>
        <w:tab w:val="center" w:pos="4680"/>
        <w:tab w:val="right" w:pos="9360"/>
      </w:tabs>
      <w:spacing w:after="200" w:line="276" w:lineRule="auto"/>
    </w:pPr>
    <w:rPr>
      <w:rFonts w:ascii="Arial" w:eastAsia="Calibri" w:hAnsi="Arial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6D6E84"/>
    <w:rPr>
      <w:rFonts w:ascii="Arial" w:eastAsia="Calibri" w:hAnsi="Arial"/>
      <w:sz w:val="22"/>
      <w:szCs w:val="22"/>
    </w:rPr>
  </w:style>
  <w:style w:type="character" w:styleId="PageNumber">
    <w:name w:val="page number"/>
    <w:basedOn w:val="DefaultParagraphFont"/>
    <w:rsid w:val="006D6E84"/>
  </w:style>
  <w:style w:type="character" w:customStyle="1" w:styleId="FontStyle14">
    <w:name w:val="Font Style14"/>
    <w:basedOn w:val="DefaultParagraphFont"/>
    <w:uiPriority w:val="99"/>
    <w:rsid w:val="004F221E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8">
    <w:name w:val="Font Style18"/>
    <w:basedOn w:val="DefaultParagraphFont"/>
    <w:uiPriority w:val="99"/>
    <w:rsid w:val="004F221E"/>
    <w:rPr>
      <w:rFonts w:ascii="Times New Roman" w:hAnsi="Times New Roman" w:cs="Times New Roman"/>
      <w:spacing w:val="10"/>
      <w:sz w:val="24"/>
      <w:szCs w:val="24"/>
    </w:rPr>
  </w:style>
  <w:style w:type="paragraph" w:customStyle="1" w:styleId="DefaultText">
    <w:name w:val="Default Text"/>
    <w:basedOn w:val="Normal"/>
    <w:rsid w:val="008471D5"/>
    <w:rPr>
      <w:szCs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B3128F"/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3128F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CNPAS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elena</dc:creator>
  <cp:lastModifiedBy>Meda.Petrus</cp:lastModifiedBy>
  <cp:revision>2</cp:revision>
  <cp:lastPrinted>2017-02-27T07:12:00Z</cp:lastPrinted>
  <dcterms:created xsi:type="dcterms:W3CDTF">2017-02-27T10:33:00Z</dcterms:created>
  <dcterms:modified xsi:type="dcterms:W3CDTF">2017-02-27T10:33:00Z</dcterms:modified>
</cp:coreProperties>
</file>